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FF5DF" w14:textId="77777777" w:rsidR="00426DF8" w:rsidRPr="008D624F" w:rsidRDefault="00426DF8" w:rsidP="00426DF8">
      <w:pPr>
        <w:spacing w:after="0" w:line="360" w:lineRule="auto"/>
        <w:jc w:val="right"/>
        <w:rPr>
          <w:rFonts w:ascii="Times New Roman" w:hAnsi="Times New Roman" w:cs="Times New Roman"/>
          <w:i/>
          <w:iCs/>
          <w:noProof/>
          <w:sz w:val="20"/>
        </w:rPr>
      </w:pPr>
      <w:r w:rsidRPr="008D624F">
        <w:rPr>
          <w:rFonts w:ascii="Times New Roman" w:hAnsi="Times New Roman" w:cs="Times New Roman"/>
          <w:i/>
          <w:iCs/>
          <w:sz w:val="20"/>
          <w:szCs w:val="20"/>
        </w:rPr>
        <w:t xml:space="preserve">Pasūtītāja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 xml:space="preserve">. </w:t>
      </w:r>
      <w:r>
        <w:rPr>
          <w:rFonts w:ascii="Times New Roman" w:hAnsi="Times New Roman" w:cs="Times New Roman"/>
          <w:i/>
          <w:iCs/>
          <w:sz w:val="20"/>
          <w:szCs w:val="20"/>
        </w:rPr>
        <w:t>__________</w:t>
      </w:r>
    </w:p>
    <w:p w14:paraId="09083E23" w14:textId="77777777" w:rsidR="00426DF8" w:rsidRPr="008D624F" w:rsidRDefault="00426DF8" w:rsidP="00426DF8">
      <w:pPr>
        <w:spacing w:after="0" w:line="360" w:lineRule="auto"/>
        <w:jc w:val="right"/>
        <w:rPr>
          <w:rFonts w:ascii="Times New Roman" w:hAnsi="Times New Roman" w:cs="Times New Roman"/>
          <w:i/>
          <w:iCs/>
          <w:sz w:val="20"/>
          <w:szCs w:val="20"/>
        </w:rPr>
      </w:pPr>
      <w:r w:rsidRPr="008D624F">
        <w:rPr>
          <w:rFonts w:ascii="Times New Roman" w:hAnsi="Times New Roman" w:cs="Times New Roman"/>
          <w:i/>
          <w:iCs/>
          <w:sz w:val="20"/>
          <w:szCs w:val="20"/>
        </w:rPr>
        <w:t xml:space="preserve">Piegādātāja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w:t>
      </w:r>
      <w:r>
        <w:rPr>
          <w:rFonts w:ascii="Times New Roman" w:hAnsi="Times New Roman" w:cs="Times New Roman"/>
          <w:i/>
          <w:iCs/>
          <w:sz w:val="20"/>
          <w:szCs w:val="20"/>
        </w:rPr>
        <w:t>_________</w:t>
      </w:r>
    </w:p>
    <w:p w14:paraId="1C447B31" w14:textId="77777777" w:rsidR="00426DF8" w:rsidRDefault="00426DF8" w:rsidP="00426DF8">
      <w:pPr>
        <w:pStyle w:val="Standard"/>
        <w:spacing w:after="0" w:line="360" w:lineRule="auto"/>
        <w:jc w:val="right"/>
        <w:rPr>
          <w:rFonts w:ascii="Times New Roman" w:hAnsi="Times New Roman" w:cs="Times New Roman"/>
          <w:sz w:val="24"/>
          <w:szCs w:val="24"/>
        </w:rPr>
      </w:pPr>
    </w:p>
    <w:p w14:paraId="0A36BC4E" w14:textId="30A0C45E" w:rsidR="00426DF8" w:rsidRDefault="00426DF8" w:rsidP="00426DF8">
      <w:pPr>
        <w:pStyle w:val="Standard"/>
        <w:spacing w:after="0" w:line="240" w:lineRule="auto"/>
        <w:jc w:val="center"/>
      </w:pPr>
      <w:r>
        <w:rPr>
          <w:rFonts w:ascii="Times New Roman" w:hAnsi="Times New Roman" w:cs="Times New Roman"/>
          <w:b/>
          <w:sz w:val="24"/>
          <w:szCs w:val="24"/>
        </w:rPr>
        <w:t xml:space="preserve">LĪGUMS </w:t>
      </w:r>
    </w:p>
    <w:p w14:paraId="70E2A3F8" w14:textId="2EEC4AF3" w:rsidR="00426DF8" w:rsidRDefault="00426DF8" w:rsidP="00426DF8">
      <w:pPr>
        <w:pStyle w:val="Standard"/>
        <w:spacing w:after="0" w:line="240" w:lineRule="auto"/>
        <w:jc w:val="center"/>
      </w:pPr>
      <w:r>
        <w:rPr>
          <w:rFonts w:ascii="Times New Roman" w:hAnsi="Times New Roman" w:cs="Times New Roman"/>
          <w:i/>
          <w:sz w:val="24"/>
          <w:szCs w:val="24"/>
        </w:rPr>
        <w:t xml:space="preserve">par </w:t>
      </w:r>
      <w:r w:rsidR="00535EA6">
        <w:rPr>
          <w:rFonts w:ascii="Times New Roman" w:hAnsi="Times New Roman" w:cs="Times New Roman"/>
          <w:i/>
          <w:sz w:val="24"/>
          <w:szCs w:val="24"/>
        </w:rPr>
        <w:t xml:space="preserve">automašīnas iegādi un </w:t>
      </w:r>
      <w:r w:rsidR="00C905A0">
        <w:rPr>
          <w:rFonts w:ascii="Times New Roman" w:hAnsi="Times New Roman" w:cs="Times New Roman"/>
          <w:i/>
          <w:sz w:val="24"/>
          <w:szCs w:val="24"/>
        </w:rPr>
        <w:t>mobilā zobārstniecības kabineta izbūvi</w:t>
      </w:r>
    </w:p>
    <w:p w14:paraId="41B964AB" w14:textId="77777777" w:rsidR="00426DF8" w:rsidRDefault="00426DF8" w:rsidP="00426DF8">
      <w:pPr>
        <w:pStyle w:val="Standard"/>
        <w:spacing w:after="0" w:line="240" w:lineRule="auto"/>
        <w:jc w:val="center"/>
        <w:rPr>
          <w:rFonts w:ascii="Times New Roman" w:hAnsi="Times New Roman" w:cs="Times New Roman"/>
          <w:i/>
          <w:sz w:val="24"/>
          <w:szCs w:val="24"/>
        </w:rPr>
      </w:pPr>
    </w:p>
    <w:p w14:paraId="0057CC77" w14:textId="77777777" w:rsidR="00426DF8" w:rsidRDefault="00426DF8" w:rsidP="00426DF8">
      <w:pPr>
        <w:pStyle w:val="Sarakstarindkopa"/>
        <w:spacing w:after="0" w:line="360" w:lineRule="auto"/>
        <w:jc w:val="right"/>
      </w:pPr>
      <w:r>
        <w:rPr>
          <w:rFonts w:ascii="Times New Roman" w:hAnsi="Times New Roman" w:cs="Times New Roman"/>
          <w:sz w:val="24"/>
          <w:szCs w:val="24"/>
        </w:rPr>
        <w:t>*Dokumenta datums</w:t>
      </w:r>
    </w:p>
    <w:p w14:paraId="434BAAA0" w14:textId="575FDFBB" w:rsidR="00426DF8" w:rsidRDefault="00EA0C2E" w:rsidP="00426DF8">
      <w:pPr>
        <w:pStyle w:val="Standard"/>
        <w:spacing w:after="0" w:line="240" w:lineRule="auto"/>
        <w:ind w:firstLine="567"/>
        <w:jc w:val="both"/>
      </w:pPr>
      <w:r w:rsidRPr="00EA0C2E">
        <w:rPr>
          <w:rFonts w:ascii="Times New Roman" w:hAnsi="Times New Roman" w:cs="Times New Roman"/>
          <w:b/>
          <w:sz w:val="24"/>
          <w:szCs w:val="24"/>
        </w:rPr>
        <w:t>SIA "ĢIMENES ZOBĀRSTNIECĪBA"</w:t>
      </w:r>
      <w:r w:rsidR="00426DF8">
        <w:rPr>
          <w:rFonts w:ascii="Times New Roman" w:hAnsi="Times New Roman" w:cs="Times New Roman"/>
          <w:sz w:val="24"/>
          <w:szCs w:val="24"/>
        </w:rPr>
        <w:t xml:space="preserve">, </w:t>
      </w:r>
      <w:proofErr w:type="spellStart"/>
      <w:r w:rsidR="00426DF8">
        <w:rPr>
          <w:rFonts w:ascii="Times New Roman" w:hAnsi="Times New Roman" w:cs="Times New Roman"/>
          <w:sz w:val="24"/>
          <w:szCs w:val="24"/>
        </w:rPr>
        <w:t>reģ</w:t>
      </w:r>
      <w:proofErr w:type="spellEnd"/>
      <w:r w:rsidR="00426DF8">
        <w:rPr>
          <w:rFonts w:ascii="Times New Roman" w:hAnsi="Times New Roman" w:cs="Times New Roman"/>
          <w:sz w:val="24"/>
          <w:szCs w:val="24"/>
        </w:rPr>
        <w:t>. Nr</w:t>
      </w:r>
      <w:r>
        <w:rPr>
          <w:rFonts w:ascii="Times New Roman" w:hAnsi="Times New Roman" w:cs="Times New Roman"/>
          <w:sz w:val="24"/>
          <w:szCs w:val="24"/>
        </w:rPr>
        <w:t xml:space="preserve">. </w:t>
      </w:r>
      <w:r w:rsidRPr="00EA0C2E">
        <w:rPr>
          <w:rFonts w:ascii="Times New Roman" w:hAnsi="Times New Roman" w:cs="Times New Roman"/>
          <w:sz w:val="24"/>
          <w:szCs w:val="24"/>
        </w:rPr>
        <w:t>40003289189</w:t>
      </w:r>
      <w:r>
        <w:rPr>
          <w:rFonts w:ascii="Times New Roman" w:hAnsi="Times New Roman" w:cs="Times New Roman"/>
          <w:sz w:val="24"/>
          <w:szCs w:val="24"/>
        </w:rPr>
        <w:t xml:space="preserve">, </w:t>
      </w:r>
      <w:r w:rsidR="00426DF8">
        <w:rPr>
          <w:rFonts w:ascii="Times New Roman" w:hAnsi="Times New Roman" w:cs="Times New Roman"/>
          <w:sz w:val="24"/>
          <w:szCs w:val="24"/>
        </w:rPr>
        <w:t xml:space="preserve">juridiskā adrese </w:t>
      </w:r>
      <w:r w:rsidRPr="00EA0C2E">
        <w:rPr>
          <w:rFonts w:ascii="Times New Roman" w:hAnsi="Times New Roman" w:cs="Times New Roman"/>
          <w:sz w:val="24"/>
          <w:szCs w:val="24"/>
        </w:rPr>
        <w:t xml:space="preserve">Valmieras iela 9 - 1, Cēsis, </w:t>
      </w:r>
      <w:proofErr w:type="spellStart"/>
      <w:r w:rsidRPr="00EA0C2E">
        <w:rPr>
          <w:rFonts w:ascii="Times New Roman" w:hAnsi="Times New Roman" w:cs="Times New Roman"/>
          <w:sz w:val="24"/>
          <w:szCs w:val="24"/>
        </w:rPr>
        <w:t>Cēsu</w:t>
      </w:r>
      <w:proofErr w:type="spellEnd"/>
      <w:r w:rsidRPr="00EA0C2E">
        <w:rPr>
          <w:rFonts w:ascii="Times New Roman" w:hAnsi="Times New Roman" w:cs="Times New Roman"/>
          <w:sz w:val="24"/>
          <w:szCs w:val="24"/>
        </w:rPr>
        <w:t xml:space="preserve"> nov.</w:t>
      </w:r>
      <w:r w:rsidR="00430060">
        <w:rPr>
          <w:rFonts w:ascii="Times New Roman" w:hAnsi="Times New Roman" w:cs="Times New Roman"/>
          <w:sz w:val="24"/>
          <w:szCs w:val="24"/>
        </w:rPr>
        <w:t xml:space="preserve"> </w:t>
      </w:r>
      <w:r w:rsidR="00426DF8">
        <w:rPr>
          <w:rFonts w:ascii="Times New Roman" w:hAnsi="Times New Roman" w:cs="Times New Roman"/>
          <w:sz w:val="24"/>
          <w:szCs w:val="24"/>
        </w:rPr>
        <w:t xml:space="preserve">(turpmāk – Pasūtītājs), kuru </w:t>
      </w:r>
      <w:r w:rsidR="00426DF8">
        <w:rPr>
          <w:rStyle w:val="Noklusjumarindkopasfonts2"/>
          <w:rFonts w:ascii="Times New Roman" w:hAnsi="Times New Roman"/>
          <w:sz w:val="24"/>
          <w:szCs w:val="24"/>
        </w:rPr>
        <w:t xml:space="preserve">uz _______________ pamata pārstāv </w:t>
      </w:r>
      <w:r w:rsidR="00430060">
        <w:rPr>
          <w:rStyle w:val="Noklusjumarindkopasfonts2"/>
          <w:rFonts w:ascii="Times New Roman" w:hAnsi="Times New Roman"/>
          <w:sz w:val="24"/>
          <w:szCs w:val="24"/>
        </w:rPr>
        <w:t xml:space="preserve">_______________ </w:t>
      </w:r>
      <w:r w:rsidR="00426DF8">
        <w:rPr>
          <w:rStyle w:val="Noklusjumarindkopasfonts2"/>
          <w:rFonts w:ascii="Times New Roman" w:hAnsi="Times New Roman"/>
          <w:sz w:val="24"/>
          <w:szCs w:val="24"/>
        </w:rPr>
        <w:t xml:space="preserve"> ____________ , no vienas puses, un</w:t>
      </w:r>
      <w:r w:rsidR="00426DF8">
        <w:rPr>
          <w:rStyle w:val="Noklusjumarindkopasfonts2"/>
          <w:rFonts w:ascii="Times New Roman" w:hAnsi="Times New Roman"/>
          <w:b/>
          <w:sz w:val="24"/>
          <w:szCs w:val="24"/>
          <w:shd w:val="clear" w:color="auto" w:fill="FFFFFF"/>
        </w:rPr>
        <w:t xml:space="preserve"> </w:t>
      </w:r>
    </w:p>
    <w:p w14:paraId="48DD9B36" w14:textId="77777777" w:rsidR="00426DF8" w:rsidRDefault="00426DF8" w:rsidP="00426DF8">
      <w:pPr>
        <w:pStyle w:val="Parasts1"/>
        <w:spacing w:after="0"/>
        <w:ind w:firstLine="567"/>
        <w:jc w:val="both"/>
      </w:pPr>
      <w:r>
        <w:rPr>
          <w:rStyle w:val="Noklusjumarindkopasfonts1"/>
          <w:rFonts w:ascii="Times New Roman" w:hAnsi="Times New Roman"/>
          <w:sz w:val="24"/>
          <w:szCs w:val="24"/>
          <w:shd w:val="clear" w:color="auto" w:fill="FFFFFF"/>
        </w:rPr>
        <w:t>SIA “</w:t>
      </w:r>
      <w:r w:rsidRPr="008F61A5">
        <w:rPr>
          <w:rStyle w:val="Noklusjumarindkopasfonts1"/>
          <w:rFonts w:ascii="Times New Roman" w:hAnsi="Times New Roman"/>
          <w:sz w:val="24"/>
          <w:szCs w:val="24"/>
          <w:shd w:val="clear" w:color="auto" w:fill="FFFFFF"/>
        </w:rPr>
        <w:t>_______________________</w:t>
      </w:r>
      <w:r>
        <w:rPr>
          <w:rStyle w:val="Noklusjumarindkopasfonts1"/>
          <w:rFonts w:ascii="Times New Roman" w:hAnsi="Times New Roman"/>
          <w:sz w:val="24"/>
          <w:szCs w:val="24"/>
          <w:shd w:val="clear" w:color="auto" w:fill="FFFFFF"/>
        </w:rPr>
        <w:t>”</w:t>
      </w:r>
      <w:r w:rsidRPr="00412833">
        <w:rPr>
          <w:rStyle w:val="Noklusjumarindkopasfonts1"/>
          <w:rFonts w:ascii="Times New Roman" w:hAnsi="Times New Roman"/>
          <w:sz w:val="24"/>
          <w:szCs w:val="24"/>
          <w:shd w:val="clear" w:color="auto" w:fill="FFFFFF"/>
        </w:rPr>
        <w:t>,</w:t>
      </w:r>
      <w:r>
        <w:rPr>
          <w:rStyle w:val="Noklusjumarindkopasfonts1"/>
          <w:rFonts w:ascii="Times New Roman" w:hAnsi="Times New Roman"/>
          <w:b/>
          <w:sz w:val="24"/>
          <w:szCs w:val="24"/>
          <w:shd w:val="clear" w:color="auto" w:fill="FFFFFF"/>
        </w:rPr>
        <w:t xml:space="preserve"> </w:t>
      </w:r>
      <w:proofErr w:type="spellStart"/>
      <w:r>
        <w:rPr>
          <w:rStyle w:val="Noklusjumarindkopasfonts1"/>
          <w:rFonts w:ascii="Times New Roman" w:hAnsi="Times New Roman"/>
          <w:sz w:val="24"/>
          <w:szCs w:val="24"/>
          <w:shd w:val="clear" w:color="auto" w:fill="FFFFFF"/>
        </w:rPr>
        <w:t>reģ</w:t>
      </w:r>
      <w:proofErr w:type="spellEnd"/>
      <w:r>
        <w:rPr>
          <w:rStyle w:val="Noklusjumarindkopasfonts1"/>
          <w:rFonts w:ascii="Times New Roman" w:hAnsi="Times New Roman"/>
          <w:sz w:val="24"/>
          <w:szCs w:val="24"/>
          <w:shd w:val="clear" w:color="auto" w:fill="FFFFFF"/>
        </w:rPr>
        <w:t xml:space="preserve">. Nr._______________, juridiskā adrese ________________ (turpmāk – Piegādātājs), kuru uz ______________ pārstāv__________________, no otras puses, </w:t>
      </w:r>
    </w:p>
    <w:p w14:paraId="78983BBC" w14:textId="77777777" w:rsidR="00426DF8" w:rsidRDefault="00426DF8" w:rsidP="00426DF8">
      <w:pPr>
        <w:pStyle w:val="Parasts1"/>
        <w:spacing w:after="0"/>
        <w:ind w:firstLine="567"/>
        <w:jc w:val="both"/>
      </w:pPr>
      <w:r w:rsidRPr="00AE04FC">
        <w:rPr>
          <w:rFonts w:ascii="Times New Roman" w:hAnsi="Times New Roman"/>
          <w:sz w:val="24"/>
          <w:szCs w:val="24"/>
        </w:rPr>
        <w:t xml:space="preserve">abi kopā turpmāk saukti Puses, atsevišķi </w:t>
      </w:r>
      <w:r w:rsidRPr="005D7624">
        <w:rPr>
          <w:rFonts w:ascii="Times New Roman" w:hAnsi="Times New Roman"/>
          <w:sz w:val="24"/>
          <w:szCs w:val="24"/>
        </w:rPr>
        <w:t>– Puse,</w:t>
      </w:r>
      <w:r w:rsidRPr="00AE04FC">
        <w:rPr>
          <w:rFonts w:ascii="Times New Roman" w:hAnsi="Times New Roman"/>
          <w:sz w:val="24"/>
          <w:szCs w:val="24"/>
        </w:rPr>
        <w:t xml:space="preserve"> </w:t>
      </w:r>
      <w:r>
        <w:rPr>
          <w:rStyle w:val="Noklusjumarindkopasfonts1"/>
          <w:rFonts w:ascii="Times New Roman" w:hAnsi="Times New Roman"/>
          <w:sz w:val="24"/>
          <w:szCs w:val="24"/>
          <w:shd w:val="clear" w:color="auto" w:fill="FFFFFF"/>
        </w:rPr>
        <w:t>saskaņā ar atklāta konkursa “_________________________________” (ID Nr. _____________) rezultātiem, noslēdz šādu līgumu (turpmāk – Līgums):</w:t>
      </w:r>
    </w:p>
    <w:p w14:paraId="03388254" w14:textId="77777777" w:rsidR="00426DF8" w:rsidRDefault="00426DF8" w:rsidP="00426DF8">
      <w:pPr>
        <w:pStyle w:val="Sarakstarindkopa"/>
        <w:spacing w:after="0" w:line="240" w:lineRule="auto"/>
        <w:ind w:left="0" w:firstLine="720"/>
        <w:jc w:val="both"/>
        <w:rPr>
          <w:rFonts w:ascii="Times New Roman" w:hAnsi="Times New Roman" w:cs="Times New Roman"/>
          <w:sz w:val="24"/>
          <w:szCs w:val="24"/>
        </w:rPr>
      </w:pPr>
    </w:p>
    <w:p w14:paraId="29EC7AB4" w14:textId="77777777" w:rsidR="00426DF8" w:rsidRPr="00FC41C1" w:rsidRDefault="00426DF8" w:rsidP="00426DF8">
      <w:pPr>
        <w:pStyle w:val="Sarakstarindkopa"/>
        <w:widowControl/>
        <w:numPr>
          <w:ilvl w:val="0"/>
          <w:numId w:val="2"/>
        </w:numPr>
        <w:spacing w:after="0" w:line="240" w:lineRule="auto"/>
        <w:contextualSpacing w:val="0"/>
        <w:jc w:val="center"/>
      </w:pPr>
      <w:r w:rsidRPr="00FC41C1">
        <w:rPr>
          <w:rFonts w:ascii="Times New Roman" w:hAnsi="Times New Roman" w:cs="Times New Roman"/>
          <w:b/>
          <w:sz w:val="24"/>
          <w:szCs w:val="24"/>
        </w:rPr>
        <w:t>LĪGUMA PRIEKŠMETS</w:t>
      </w:r>
    </w:p>
    <w:p w14:paraId="702C08FB" w14:textId="473CA8EE" w:rsidR="00426DF8" w:rsidRPr="00A373BA" w:rsidRDefault="00426DF8" w:rsidP="00426DF8">
      <w:pPr>
        <w:pStyle w:val="Sarakstarindkopa"/>
        <w:widowControl/>
        <w:numPr>
          <w:ilvl w:val="1"/>
          <w:numId w:val="1"/>
        </w:numPr>
        <w:spacing w:after="0" w:line="240" w:lineRule="auto"/>
        <w:ind w:left="709" w:hanging="709"/>
        <w:contextualSpacing w:val="0"/>
        <w:jc w:val="both"/>
        <w:rPr>
          <w:rFonts w:ascii="Times New Roman" w:hAnsi="Times New Roman" w:cs="Times New Roman"/>
          <w:sz w:val="24"/>
          <w:szCs w:val="24"/>
        </w:rPr>
      </w:pPr>
      <w:r w:rsidRPr="00A373BA">
        <w:rPr>
          <w:rFonts w:ascii="Times New Roman" w:hAnsi="Times New Roman" w:cs="Times New Roman"/>
          <w:sz w:val="24"/>
          <w:szCs w:val="24"/>
        </w:rPr>
        <w:t xml:space="preserve">Pasūtītājs uzdod, bet Piegādātājs apņemas piegādāt </w:t>
      </w:r>
      <w:r w:rsidR="00535EA6" w:rsidRPr="00A373BA">
        <w:rPr>
          <w:rFonts w:ascii="Times New Roman" w:hAnsi="Times New Roman" w:cs="Times New Roman"/>
          <w:sz w:val="24"/>
          <w:szCs w:val="24"/>
        </w:rPr>
        <w:t xml:space="preserve">automašīnu un veikt </w:t>
      </w:r>
      <w:r w:rsidR="00C905A0" w:rsidRPr="00A373BA">
        <w:rPr>
          <w:rFonts w:ascii="Times New Roman" w:hAnsi="Times New Roman" w:cs="Times New Roman"/>
          <w:sz w:val="24"/>
          <w:szCs w:val="24"/>
        </w:rPr>
        <w:t xml:space="preserve">mobilā zobārstniecības kabineta izbūvi </w:t>
      </w:r>
      <w:r w:rsidRPr="00A373BA">
        <w:rPr>
          <w:rFonts w:ascii="Times New Roman" w:hAnsi="Times New Roman" w:cs="Times New Roman"/>
          <w:sz w:val="24"/>
          <w:szCs w:val="24"/>
        </w:rPr>
        <w:t>(turpmāk – Prece)</w:t>
      </w:r>
      <w:r w:rsidR="00502C31" w:rsidRPr="00A373BA">
        <w:rPr>
          <w:rFonts w:ascii="Times New Roman" w:hAnsi="Times New Roman" w:cs="Times New Roman"/>
          <w:sz w:val="24"/>
          <w:szCs w:val="24"/>
        </w:rPr>
        <w:t>,</w:t>
      </w:r>
      <w:r w:rsidRPr="00A373BA">
        <w:rPr>
          <w:rFonts w:ascii="Times New Roman" w:hAnsi="Times New Roman" w:cs="Times New Roman"/>
          <w:sz w:val="24"/>
          <w:szCs w:val="24"/>
        </w:rPr>
        <w:t xml:space="preserve"> atbilstoši Līgumā un tā pielikumos noteiktajam.</w:t>
      </w:r>
    </w:p>
    <w:p w14:paraId="646181DD" w14:textId="77777777" w:rsidR="00426DF8" w:rsidRPr="0020328B" w:rsidRDefault="00426DF8" w:rsidP="00426DF8">
      <w:pPr>
        <w:pStyle w:val="Sarakstarindkopa"/>
        <w:spacing w:after="0" w:line="240" w:lineRule="auto"/>
        <w:ind w:left="709"/>
        <w:jc w:val="both"/>
        <w:rPr>
          <w:rFonts w:ascii="Times New Roman" w:hAnsi="Times New Roman" w:cs="Times New Roman"/>
          <w:sz w:val="24"/>
          <w:szCs w:val="24"/>
        </w:rPr>
      </w:pPr>
    </w:p>
    <w:p w14:paraId="0BBFDEB8" w14:textId="77777777" w:rsidR="00426DF8" w:rsidRPr="00BA558F" w:rsidRDefault="00426DF8" w:rsidP="00426DF8">
      <w:pPr>
        <w:pStyle w:val="Sarakstarindkopa"/>
        <w:widowControl/>
        <w:numPr>
          <w:ilvl w:val="0"/>
          <w:numId w:val="1"/>
        </w:numPr>
        <w:spacing w:after="0" w:line="240" w:lineRule="auto"/>
        <w:contextualSpacing w:val="0"/>
        <w:jc w:val="center"/>
      </w:pPr>
      <w:r w:rsidRPr="0020328B">
        <w:rPr>
          <w:rFonts w:ascii="Times New Roman" w:hAnsi="Times New Roman" w:cs="Times New Roman"/>
          <w:b/>
          <w:sz w:val="24"/>
          <w:szCs w:val="24"/>
        </w:rPr>
        <w:t>LĪGUM</w:t>
      </w:r>
      <w:r>
        <w:rPr>
          <w:rFonts w:ascii="Times New Roman" w:hAnsi="Times New Roman" w:cs="Times New Roman"/>
          <w:b/>
          <w:sz w:val="24"/>
          <w:szCs w:val="24"/>
        </w:rPr>
        <w:t xml:space="preserve">CENA UN NORĒĶINU KĀRTĪBA </w:t>
      </w:r>
    </w:p>
    <w:p w14:paraId="5ACFEDBE" w14:textId="1F5595B0" w:rsidR="00426DF8" w:rsidRDefault="00426DF8" w:rsidP="00426DF8">
      <w:pPr>
        <w:pStyle w:val="Sarakstarindkopa"/>
        <w:widowControl/>
        <w:numPr>
          <w:ilvl w:val="1"/>
          <w:numId w:val="1"/>
        </w:numPr>
        <w:spacing w:after="0" w:line="240" w:lineRule="auto"/>
        <w:ind w:left="709" w:hanging="709"/>
        <w:contextualSpacing w:val="0"/>
        <w:jc w:val="both"/>
        <w:rPr>
          <w:rFonts w:ascii="Times New Roman" w:hAnsi="Times New Roman" w:cs="Times New Roman"/>
          <w:sz w:val="24"/>
          <w:szCs w:val="24"/>
        </w:rPr>
      </w:pPr>
      <w:r w:rsidRPr="00466A98">
        <w:rPr>
          <w:rFonts w:ascii="Times New Roman" w:hAnsi="Times New Roman" w:cs="Times New Roman"/>
          <w:sz w:val="24"/>
          <w:szCs w:val="24"/>
        </w:rPr>
        <w:t>Līgumcena</w:t>
      </w:r>
      <w:r w:rsidR="00362D5B">
        <w:rPr>
          <w:rFonts w:ascii="Times New Roman" w:hAnsi="Times New Roman" w:cs="Times New Roman"/>
          <w:sz w:val="24"/>
          <w:szCs w:val="24"/>
        </w:rPr>
        <w:t xml:space="preserve"> par Līguma priekšmeta izpildi</w:t>
      </w:r>
      <w:r w:rsidRPr="00466A98">
        <w:rPr>
          <w:rFonts w:ascii="Times New Roman" w:hAnsi="Times New Roman" w:cs="Times New Roman"/>
          <w:sz w:val="24"/>
          <w:szCs w:val="24"/>
        </w:rPr>
        <w:t xml:space="preserve"> ir </w:t>
      </w:r>
      <w:r w:rsidRPr="00466A98">
        <w:rPr>
          <w:rFonts w:ascii="Times New Roman" w:hAnsi="Times New Roman" w:cs="Times New Roman"/>
          <w:b/>
          <w:sz w:val="24"/>
          <w:szCs w:val="24"/>
        </w:rPr>
        <w:t xml:space="preserve">EUR </w:t>
      </w:r>
      <w:r w:rsidRPr="00AC7027">
        <w:rPr>
          <w:rFonts w:ascii="Times New Roman" w:hAnsi="Times New Roman" w:cs="Times New Roman"/>
          <w:sz w:val="24"/>
          <w:szCs w:val="24"/>
        </w:rPr>
        <w:t>______</w:t>
      </w:r>
      <w:r>
        <w:rPr>
          <w:rFonts w:ascii="Times New Roman" w:hAnsi="Times New Roman" w:cs="Times New Roman"/>
          <w:b/>
          <w:sz w:val="24"/>
          <w:szCs w:val="24"/>
        </w:rPr>
        <w:t xml:space="preserve"> </w:t>
      </w:r>
      <w:r w:rsidRPr="00466A98">
        <w:rPr>
          <w:rFonts w:ascii="Times New Roman" w:hAnsi="Times New Roman" w:cs="Times New Roman"/>
          <w:sz w:val="24"/>
          <w:szCs w:val="24"/>
        </w:rPr>
        <w:t>(</w:t>
      </w:r>
      <w:r>
        <w:rPr>
          <w:rFonts w:ascii="Times New Roman" w:hAnsi="Times New Roman" w:cs="Times New Roman"/>
          <w:sz w:val="24"/>
          <w:szCs w:val="24"/>
        </w:rPr>
        <w:t>________________</w:t>
      </w:r>
      <w:proofErr w:type="spellStart"/>
      <w:r w:rsidRPr="00466A98">
        <w:rPr>
          <w:rFonts w:ascii="Times New Roman" w:hAnsi="Times New Roman" w:cs="Times New Roman"/>
          <w:i/>
          <w:sz w:val="24"/>
          <w:szCs w:val="24"/>
        </w:rPr>
        <w:t>euro</w:t>
      </w:r>
      <w:proofErr w:type="spellEnd"/>
      <w:r w:rsidRPr="00466A98">
        <w:rPr>
          <w:rFonts w:ascii="Times New Roman" w:hAnsi="Times New Roman" w:cs="Times New Roman"/>
          <w:sz w:val="24"/>
          <w:szCs w:val="24"/>
        </w:rPr>
        <w:t xml:space="preserve"> un </w:t>
      </w:r>
      <w:r>
        <w:rPr>
          <w:rFonts w:ascii="Times New Roman" w:hAnsi="Times New Roman" w:cs="Times New Roman"/>
          <w:sz w:val="24"/>
          <w:szCs w:val="24"/>
        </w:rPr>
        <w:t>___________</w:t>
      </w:r>
      <w:r w:rsidRPr="00466A98">
        <w:rPr>
          <w:rFonts w:ascii="Times New Roman" w:hAnsi="Times New Roman" w:cs="Times New Roman"/>
          <w:sz w:val="24"/>
          <w:szCs w:val="24"/>
        </w:rPr>
        <w:t xml:space="preserve">centi) bez pievienotās vērtības nodokļa (turpmāk – PVN). </w:t>
      </w:r>
    </w:p>
    <w:p w14:paraId="75E07500" w14:textId="77777777" w:rsidR="00426DF8" w:rsidRPr="00FE59EF" w:rsidRDefault="00426DF8" w:rsidP="00426DF8">
      <w:pPr>
        <w:pStyle w:val="Sarakstarindkopa"/>
        <w:widowControl/>
        <w:numPr>
          <w:ilvl w:val="1"/>
          <w:numId w:val="1"/>
        </w:numPr>
        <w:spacing w:after="0" w:line="240" w:lineRule="auto"/>
        <w:ind w:left="709" w:hanging="709"/>
        <w:contextualSpacing w:val="0"/>
        <w:jc w:val="both"/>
      </w:pPr>
      <w:r w:rsidRPr="00FF361D">
        <w:rPr>
          <w:rFonts w:ascii="Times New Roman" w:hAnsi="Times New Roman" w:cs="Times New Roman"/>
          <w:sz w:val="24"/>
          <w:szCs w:val="24"/>
        </w:rPr>
        <w:t>PVN t</w:t>
      </w:r>
      <w:r>
        <w:rPr>
          <w:rFonts w:ascii="Times New Roman" w:hAnsi="Times New Roman" w:cs="Times New Roman"/>
          <w:sz w:val="24"/>
          <w:szCs w:val="24"/>
        </w:rPr>
        <w:t>iek aprēķināts atbilstoši spēkā esošajai nodokļa likmei. Nodokļu jomu regulējošo normatīvo aktu izmaiņu gadījumā PVN likme tiek piemērota saskaņā ar Preces nodošanas brīdī spēkā esošajiem normatīvajiem aktiem, neveicot atsevišķus grozījumus Līgumā.</w:t>
      </w:r>
    </w:p>
    <w:p w14:paraId="3EF57F2E" w14:textId="50EFBFEB" w:rsidR="00426DF8" w:rsidRPr="001F507F" w:rsidRDefault="00426DF8" w:rsidP="00426DF8">
      <w:pPr>
        <w:pStyle w:val="Sarakstarindkopa"/>
        <w:widowControl/>
        <w:numPr>
          <w:ilvl w:val="1"/>
          <w:numId w:val="1"/>
        </w:numPr>
        <w:spacing w:after="0" w:line="240" w:lineRule="auto"/>
        <w:ind w:left="709" w:hanging="709"/>
        <w:contextualSpacing w:val="0"/>
        <w:jc w:val="both"/>
        <w:rPr>
          <w:rFonts w:ascii="Times New Roman" w:hAnsi="Times New Roman" w:cs="Times New Roman"/>
          <w:sz w:val="24"/>
          <w:szCs w:val="24"/>
        </w:rPr>
      </w:pPr>
      <w:r w:rsidRPr="001F507F">
        <w:rPr>
          <w:rFonts w:ascii="Times New Roman" w:hAnsi="Times New Roman" w:cs="Times New Roman"/>
          <w:sz w:val="24"/>
          <w:szCs w:val="24"/>
        </w:rPr>
        <w:t xml:space="preserve">Pasūtītājs samaksu par Preci veic, pārskaitot preču pavadzīmē norādīto summu uz Piegādātāja norādīto bankas norēķinu kontu </w:t>
      </w:r>
      <w:r w:rsidR="00020E4C">
        <w:rPr>
          <w:rFonts w:ascii="Times New Roman" w:hAnsi="Times New Roman" w:cs="Times New Roman"/>
          <w:sz w:val="24"/>
          <w:szCs w:val="24"/>
        </w:rPr>
        <w:t>__</w:t>
      </w:r>
      <w:r w:rsidRPr="001F507F">
        <w:rPr>
          <w:rFonts w:ascii="Times New Roman" w:hAnsi="Times New Roman" w:cs="Times New Roman"/>
          <w:sz w:val="24"/>
          <w:szCs w:val="24"/>
        </w:rPr>
        <w:t xml:space="preserve"> (</w:t>
      </w:r>
      <w:r w:rsidR="00020E4C">
        <w:rPr>
          <w:rFonts w:ascii="Times New Roman" w:hAnsi="Times New Roman" w:cs="Times New Roman"/>
          <w:sz w:val="24"/>
          <w:szCs w:val="24"/>
        </w:rPr>
        <w:t>______</w:t>
      </w:r>
      <w:r w:rsidRPr="001F507F">
        <w:rPr>
          <w:rFonts w:ascii="Times New Roman" w:hAnsi="Times New Roman" w:cs="Times New Roman"/>
          <w:sz w:val="24"/>
          <w:szCs w:val="24"/>
        </w:rPr>
        <w:t xml:space="preserve">) </w:t>
      </w:r>
      <w:r w:rsidR="00020E4C">
        <w:rPr>
          <w:rFonts w:ascii="Times New Roman" w:hAnsi="Times New Roman" w:cs="Times New Roman"/>
          <w:sz w:val="24"/>
          <w:szCs w:val="24"/>
        </w:rPr>
        <w:t>darba</w:t>
      </w:r>
      <w:r w:rsidRPr="001F507F">
        <w:rPr>
          <w:rFonts w:ascii="Times New Roman" w:hAnsi="Times New Roman" w:cs="Times New Roman"/>
          <w:sz w:val="24"/>
          <w:szCs w:val="24"/>
        </w:rPr>
        <w:t xml:space="preserve"> dienu laikā no Preces saņemšanas un preču pavadzīmes abpusējas parakstīšanas dienas. </w:t>
      </w:r>
    </w:p>
    <w:p w14:paraId="6B1CDD0D" w14:textId="50117554" w:rsidR="00426DF8" w:rsidRPr="00FF361D" w:rsidRDefault="00426DF8" w:rsidP="00426DF8">
      <w:pPr>
        <w:pStyle w:val="Sarakstarindkopa"/>
        <w:widowControl/>
        <w:numPr>
          <w:ilvl w:val="1"/>
          <w:numId w:val="1"/>
        </w:numPr>
        <w:spacing w:after="0" w:line="240" w:lineRule="auto"/>
        <w:ind w:left="709" w:hanging="709"/>
        <w:contextualSpacing w:val="0"/>
        <w:jc w:val="both"/>
      </w:pPr>
      <w:r w:rsidRPr="002B2325">
        <w:rPr>
          <w:rFonts w:ascii="Times New Roman" w:hAnsi="Times New Roman" w:cs="Times New Roman"/>
          <w:sz w:val="24"/>
          <w:szCs w:val="24"/>
        </w:rPr>
        <w:t>Līgumcenā</w:t>
      </w:r>
      <w:r>
        <w:rPr>
          <w:rFonts w:ascii="Times New Roman" w:hAnsi="Times New Roman" w:cs="Times New Roman"/>
          <w:sz w:val="24"/>
          <w:szCs w:val="24"/>
        </w:rPr>
        <w:t xml:space="preserve"> ir iekļauti visi nodokļi, nodevas, </w:t>
      </w:r>
      <w:r w:rsidR="00334E08">
        <w:rPr>
          <w:rFonts w:ascii="Times New Roman" w:hAnsi="Times New Roman" w:cs="Times New Roman"/>
          <w:sz w:val="24"/>
          <w:szCs w:val="24"/>
        </w:rPr>
        <w:t xml:space="preserve">visas </w:t>
      </w:r>
      <w:r>
        <w:rPr>
          <w:rFonts w:ascii="Times New Roman" w:hAnsi="Times New Roman" w:cs="Times New Roman"/>
          <w:sz w:val="24"/>
          <w:szCs w:val="24"/>
        </w:rPr>
        <w:t xml:space="preserve">saistītās izmaksas un visas citas izmaksas, kuras rodas vai var rasties Piegādātājam, izpildot pasūtījumu. </w:t>
      </w:r>
    </w:p>
    <w:p w14:paraId="4D5937A7" w14:textId="77777777" w:rsidR="00426DF8" w:rsidRPr="001057F7" w:rsidRDefault="00426DF8" w:rsidP="00426DF8">
      <w:pPr>
        <w:pStyle w:val="Sarakstarindkopa"/>
        <w:widowControl/>
        <w:numPr>
          <w:ilvl w:val="1"/>
          <w:numId w:val="1"/>
        </w:numPr>
        <w:suppressAutoHyphens w:val="0"/>
        <w:autoSpaceDN/>
        <w:spacing w:after="0" w:line="240" w:lineRule="auto"/>
        <w:ind w:left="709" w:hanging="709"/>
        <w:jc w:val="both"/>
        <w:textAlignment w:val="auto"/>
        <w:rPr>
          <w:rFonts w:ascii="Times New Roman" w:hAnsi="Times New Roman" w:cs="Times New Roman"/>
          <w:b/>
          <w:sz w:val="24"/>
          <w:szCs w:val="24"/>
        </w:rPr>
      </w:pPr>
      <w:r w:rsidRPr="001057F7">
        <w:rPr>
          <w:rFonts w:ascii="Times New Roman" w:hAnsi="Times New Roman" w:cs="Times New Roman"/>
          <w:sz w:val="24"/>
          <w:szCs w:val="24"/>
        </w:rPr>
        <w:t xml:space="preserve">Piegādātājs rēķinā norāda Pasūtītāja Līguma numuru, Līguma noslēgšanas datumu, Preci, pretējā gadījumā Pasūtītājs var aizkavēt savlaicīgu rēķina samaksu, nesedzot Piegādātājam zaudējumus, kas var rasties šāda nokavējuma rezultātā. </w:t>
      </w:r>
    </w:p>
    <w:p w14:paraId="72B8EC4A" w14:textId="77777777" w:rsidR="00426DF8" w:rsidRPr="001057F7" w:rsidRDefault="00426DF8" w:rsidP="00426DF8">
      <w:pPr>
        <w:pStyle w:val="Sarakstarindkopa"/>
        <w:widowControl/>
        <w:numPr>
          <w:ilvl w:val="1"/>
          <w:numId w:val="1"/>
        </w:numPr>
        <w:suppressAutoHyphens w:val="0"/>
        <w:autoSpaceDN/>
        <w:spacing w:after="0" w:line="240" w:lineRule="auto"/>
        <w:ind w:left="709" w:hanging="709"/>
        <w:jc w:val="both"/>
        <w:textAlignment w:val="auto"/>
        <w:rPr>
          <w:rFonts w:ascii="Times New Roman" w:hAnsi="Times New Roman" w:cs="Times New Roman"/>
          <w:b/>
          <w:sz w:val="24"/>
          <w:szCs w:val="24"/>
        </w:rPr>
      </w:pPr>
      <w:r w:rsidRPr="001057F7">
        <w:rPr>
          <w:rFonts w:ascii="Times New Roman" w:hAnsi="Times New Roman" w:cs="Times New Roman"/>
          <w:sz w:val="24"/>
          <w:szCs w:val="24"/>
        </w:rPr>
        <w:t>Pasūtītājs veic samaksu bezskaidras naudas norēķinu veidā uz Piegādātāja Līgumā norādīto kontu kredītiestādē. Par samaksas brīdi tiek uzskatīta diena, kad Pasūtītājs veicis pārskaitījumu uz Piegādātāja norādīto kontu.</w:t>
      </w:r>
    </w:p>
    <w:p w14:paraId="3B4DBEEE" w14:textId="77777777" w:rsidR="00426DF8" w:rsidRPr="001057F7" w:rsidRDefault="00426DF8" w:rsidP="00426DF8">
      <w:pPr>
        <w:spacing w:after="0" w:line="240" w:lineRule="auto"/>
        <w:jc w:val="both"/>
        <w:rPr>
          <w:rFonts w:ascii="Times New Roman" w:hAnsi="Times New Roman" w:cs="Times New Roman"/>
          <w:sz w:val="24"/>
          <w:szCs w:val="24"/>
        </w:rPr>
      </w:pPr>
    </w:p>
    <w:p w14:paraId="30A2879B" w14:textId="77777777" w:rsidR="00426DF8" w:rsidRPr="00AC7027" w:rsidRDefault="00426DF8" w:rsidP="00426DF8">
      <w:pPr>
        <w:pStyle w:val="Standard"/>
        <w:numPr>
          <w:ilvl w:val="0"/>
          <w:numId w:val="1"/>
        </w:numPr>
        <w:spacing w:after="0" w:line="240" w:lineRule="auto"/>
        <w:jc w:val="center"/>
        <w:rPr>
          <w:rFonts w:ascii="Times New Roman" w:hAnsi="Times New Roman" w:cs="Times New Roman"/>
          <w:b/>
          <w:sz w:val="24"/>
          <w:szCs w:val="24"/>
        </w:rPr>
      </w:pPr>
      <w:r w:rsidRPr="00AC7027">
        <w:rPr>
          <w:rFonts w:ascii="Times New Roman" w:hAnsi="Times New Roman" w:cs="Times New Roman"/>
          <w:b/>
          <w:sz w:val="24"/>
          <w:szCs w:val="24"/>
        </w:rPr>
        <w:t>PRECES NODOŠANA UN PIEŅEMŠANA</w:t>
      </w:r>
    </w:p>
    <w:p w14:paraId="6639024C" w14:textId="77777777" w:rsidR="00426DF8"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5E3E17">
        <w:rPr>
          <w:rFonts w:ascii="Times New Roman" w:hAnsi="Times New Roman" w:cs="Times New Roman"/>
          <w:sz w:val="24"/>
          <w:szCs w:val="24"/>
        </w:rPr>
        <w:t xml:space="preserve">Preces nodošana un pieņemšana notiek Pušu saskaņotā laikā un vietā, piedaloties abu Pušu pārstāvjiem. </w:t>
      </w:r>
    </w:p>
    <w:p w14:paraId="341A1845" w14:textId="77777777" w:rsidR="00426DF8"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5E3E17">
        <w:rPr>
          <w:rFonts w:ascii="Times New Roman" w:hAnsi="Times New Roman" w:cs="Times New Roman"/>
          <w:sz w:val="24"/>
          <w:szCs w:val="24"/>
        </w:rPr>
        <w:t>Preces nodošana un pieņemšana tiek noformēta ar abpusēji parakstītu pieņemšanas nodošanas aktu, kas pēc tās abpusējas parakstīšanas kļūst par šī Līguma neatņemamu sastāvdaļu.</w:t>
      </w:r>
    </w:p>
    <w:p w14:paraId="6821CFCD" w14:textId="6F45CFAB" w:rsidR="00426DF8" w:rsidRPr="005E3E17"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5E3E17">
        <w:rPr>
          <w:rFonts w:ascii="Times New Roman" w:hAnsi="Times New Roman" w:cs="Times New Roman"/>
          <w:sz w:val="24"/>
          <w:szCs w:val="24"/>
        </w:rPr>
        <w:t>Preces nodošana uzskatāma par pabeigtu ar brīdi, kad Piegādātājs ir pabeidzis Preces uzstādīšanu (t.sk. palaišanu darbībā) un ir parakstīts pieņemšanas – nodošanas akts.</w:t>
      </w:r>
    </w:p>
    <w:p w14:paraId="742DE946" w14:textId="49689848" w:rsidR="00426DF8"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E96FF6">
        <w:rPr>
          <w:rFonts w:ascii="Times New Roman" w:hAnsi="Times New Roman" w:cs="Times New Roman"/>
          <w:sz w:val="24"/>
          <w:szCs w:val="24"/>
        </w:rPr>
        <w:t>Piegādātājs veic Preces piegādi</w:t>
      </w:r>
      <w:r>
        <w:rPr>
          <w:rFonts w:ascii="Times New Roman" w:hAnsi="Times New Roman" w:cs="Times New Roman"/>
          <w:sz w:val="24"/>
          <w:szCs w:val="24"/>
        </w:rPr>
        <w:t xml:space="preserve"> un </w:t>
      </w:r>
      <w:r w:rsidRPr="0043466D">
        <w:rPr>
          <w:rFonts w:ascii="Times New Roman" w:hAnsi="Times New Roman" w:cs="Times New Roman"/>
          <w:sz w:val="24"/>
          <w:szCs w:val="24"/>
        </w:rPr>
        <w:t xml:space="preserve">uzstādīšanu </w:t>
      </w:r>
      <w:r w:rsidR="00C905A0">
        <w:rPr>
          <w:rFonts w:ascii="Times New Roman" w:hAnsi="Times New Roman" w:cs="Times New Roman"/>
          <w:sz w:val="24"/>
          <w:szCs w:val="24"/>
        </w:rPr>
        <w:t>7</w:t>
      </w:r>
      <w:r w:rsidRPr="0043466D">
        <w:rPr>
          <w:rFonts w:ascii="Times New Roman" w:hAnsi="Times New Roman" w:cs="Times New Roman"/>
          <w:sz w:val="24"/>
          <w:szCs w:val="24"/>
        </w:rPr>
        <w:t xml:space="preserve"> </w:t>
      </w:r>
      <w:r w:rsidR="006555AE" w:rsidRPr="0043466D">
        <w:rPr>
          <w:rFonts w:ascii="Times New Roman" w:hAnsi="Times New Roman" w:cs="Times New Roman"/>
          <w:sz w:val="24"/>
          <w:szCs w:val="24"/>
        </w:rPr>
        <w:t>(</w:t>
      </w:r>
      <w:r w:rsidR="00C905A0">
        <w:rPr>
          <w:rFonts w:ascii="Times New Roman" w:hAnsi="Times New Roman" w:cs="Times New Roman"/>
          <w:sz w:val="24"/>
          <w:szCs w:val="24"/>
        </w:rPr>
        <w:t>septiņu</w:t>
      </w:r>
      <w:r w:rsidR="006555AE" w:rsidRPr="0043466D">
        <w:rPr>
          <w:rFonts w:ascii="Times New Roman" w:hAnsi="Times New Roman" w:cs="Times New Roman"/>
          <w:sz w:val="24"/>
          <w:szCs w:val="24"/>
        </w:rPr>
        <w:t>) mēnešu</w:t>
      </w:r>
      <w:r w:rsidRPr="0043466D">
        <w:rPr>
          <w:rFonts w:ascii="Times New Roman" w:hAnsi="Times New Roman" w:cs="Times New Roman"/>
          <w:sz w:val="24"/>
          <w:szCs w:val="24"/>
        </w:rPr>
        <w:t xml:space="preserve"> laikā</w:t>
      </w:r>
      <w:r w:rsidRPr="00E96FF6">
        <w:rPr>
          <w:rFonts w:ascii="Times New Roman" w:hAnsi="Times New Roman" w:cs="Times New Roman"/>
          <w:sz w:val="24"/>
          <w:szCs w:val="24"/>
        </w:rPr>
        <w:t xml:space="preserve"> no Līguma spēkā stāšanās dienas.</w:t>
      </w:r>
    </w:p>
    <w:p w14:paraId="205B21A9" w14:textId="434E6EBA" w:rsidR="00426DF8" w:rsidRPr="001C1AAE"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1C1AAE">
        <w:rPr>
          <w:rFonts w:ascii="Times New Roman" w:hAnsi="Times New Roman" w:cs="Times New Roman"/>
          <w:sz w:val="24"/>
          <w:szCs w:val="24"/>
        </w:rPr>
        <w:t>Preces piegādes</w:t>
      </w:r>
      <w:r w:rsidR="005C75F2">
        <w:rPr>
          <w:rFonts w:ascii="Times New Roman" w:hAnsi="Times New Roman" w:cs="Times New Roman"/>
          <w:sz w:val="24"/>
          <w:szCs w:val="24"/>
        </w:rPr>
        <w:t xml:space="preserve"> un pārējā Līguma priekšmeta izpildes </w:t>
      </w:r>
      <w:r w:rsidRPr="001C1AAE">
        <w:rPr>
          <w:rFonts w:ascii="Times New Roman" w:hAnsi="Times New Roman" w:cs="Times New Roman"/>
          <w:sz w:val="24"/>
          <w:szCs w:val="24"/>
        </w:rPr>
        <w:t xml:space="preserve">vietas: </w:t>
      </w:r>
    </w:p>
    <w:p w14:paraId="6D44B73B" w14:textId="590E5D05" w:rsidR="00426DF8" w:rsidRPr="00C905A0" w:rsidRDefault="00026397" w:rsidP="00C905A0">
      <w:pPr>
        <w:pStyle w:val="Sarakstarindkopa"/>
        <w:widowControl/>
        <w:numPr>
          <w:ilvl w:val="2"/>
          <w:numId w:val="14"/>
        </w:numPr>
        <w:suppressAutoHyphens w:val="0"/>
        <w:autoSpaceDN/>
        <w:spacing w:after="0" w:line="240" w:lineRule="auto"/>
        <w:ind w:left="1418"/>
        <w:jc w:val="both"/>
        <w:textAlignment w:val="auto"/>
        <w:rPr>
          <w:rFonts w:ascii="Times New Roman" w:hAnsi="Times New Roman" w:cs="Times New Roman"/>
          <w:sz w:val="24"/>
          <w:szCs w:val="24"/>
        </w:rPr>
      </w:pPr>
      <w:r w:rsidRPr="006555AE">
        <w:rPr>
          <w:rFonts w:ascii="Times New Roman" w:hAnsi="Times New Roman" w:cs="Times New Roman"/>
          <w:sz w:val="24"/>
          <w:szCs w:val="24"/>
        </w:rPr>
        <w:lastRenderedPageBreak/>
        <w:t>Cēsis, Valmieras iela 9</w:t>
      </w:r>
      <w:r w:rsidR="00D64B24">
        <w:rPr>
          <w:rFonts w:ascii="Times New Roman" w:hAnsi="Times New Roman" w:cs="Times New Roman"/>
          <w:sz w:val="24"/>
          <w:szCs w:val="24"/>
        </w:rPr>
        <w:t>, LV-4101</w:t>
      </w:r>
      <w:r w:rsidR="00426DF8" w:rsidRPr="006555AE">
        <w:rPr>
          <w:rFonts w:ascii="Times New Roman" w:hAnsi="Times New Roman" w:cs="Times New Roman"/>
          <w:sz w:val="24"/>
          <w:szCs w:val="24"/>
        </w:rPr>
        <w:t>;</w:t>
      </w:r>
    </w:p>
    <w:p w14:paraId="3B5873A4" w14:textId="77777777" w:rsidR="00426DF8" w:rsidRPr="00383527"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890A2F">
        <w:rPr>
          <w:rFonts w:ascii="Times New Roman" w:hAnsi="Times New Roman" w:cs="Times New Roman"/>
          <w:sz w:val="24"/>
          <w:szCs w:val="24"/>
        </w:rPr>
        <w:t>Ja Piegādātājs</w:t>
      </w:r>
      <w:r w:rsidRPr="00383527">
        <w:rPr>
          <w:rFonts w:ascii="Times New Roman" w:hAnsi="Times New Roman" w:cs="Times New Roman"/>
          <w:sz w:val="24"/>
          <w:szCs w:val="24"/>
        </w:rPr>
        <w:t xml:space="preserve"> Līgumā noteiktajā kārtībā un termiņā nav piegādājis</w:t>
      </w:r>
      <w:r>
        <w:rPr>
          <w:rFonts w:ascii="Times New Roman" w:hAnsi="Times New Roman" w:cs="Times New Roman"/>
          <w:sz w:val="24"/>
          <w:szCs w:val="24"/>
        </w:rPr>
        <w:t xml:space="preserve"> Preci</w:t>
      </w:r>
      <w:r w:rsidRPr="00383527">
        <w:rPr>
          <w:rFonts w:ascii="Times New Roman" w:hAnsi="Times New Roman" w:cs="Times New Roman"/>
          <w:sz w:val="24"/>
          <w:szCs w:val="24"/>
        </w:rPr>
        <w:t xml:space="preserve">, piegādājis Līguma noteikumiem </w:t>
      </w:r>
      <w:r>
        <w:rPr>
          <w:rFonts w:ascii="Times New Roman" w:hAnsi="Times New Roman" w:cs="Times New Roman"/>
          <w:sz w:val="24"/>
          <w:szCs w:val="24"/>
        </w:rPr>
        <w:t xml:space="preserve">neatbilstošu </w:t>
      </w:r>
      <w:r w:rsidRPr="00383527">
        <w:rPr>
          <w:rFonts w:ascii="Times New Roman" w:hAnsi="Times New Roman" w:cs="Times New Roman"/>
          <w:sz w:val="24"/>
          <w:szCs w:val="24"/>
        </w:rPr>
        <w:t xml:space="preserve">Preci, u.tml., </w:t>
      </w:r>
      <w:r w:rsidRPr="00383527">
        <w:rPr>
          <w:rFonts w:ascii="Times New Roman" w:hAnsi="Times New Roman" w:cs="Times New Roman"/>
          <w:bCs/>
          <w:sz w:val="24"/>
          <w:szCs w:val="24"/>
        </w:rPr>
        <w:t>Pasūtītājs sagatavo defekta aktu, kurā norāda konstatētos trūkumus.</w:t>
      </w:r>
    </w:p>
    <w:p w14:paraId="4B5925CF" w14:textId="77777777" w:rsidR="00426DF8" w:rsidRPr="00CE0ABB"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bCs/>
          <w:sz w:val="24"/>
          <w:szCs w:val="24"/>
        </w:rPr>
      </w:pPr>
      <w:r w:rsidRPr="00CE0ABB">
        <w:rPr>
          <w:rFonts w:ascii="Times New Roman" w:hAnsi="Times New Roman" w:cs="Times New Roman"/>
          <w:bCs/>
          <w:sz w:val="24"/>
          <w:szCs w:val="24"/>
        </w:rPr>
        <w:t>Pasūtītājs defekta aktu Piegādātājam nosūta elektroniski (skenētā veidā) uz Piegādātāja par līguma izpildi atbildīgās personas elektroniskā pasta adresi. Piegādātājam atbilstoši defekta aktā norādītajam Prece jāpiegādā vai trūkumi jānovērš defekta aktā norādītajā termiņā,</w:t>
      </w:r>
      <w:r w:rsidRPr="00CE0ABB">
        <w:rPr>
          <w:rFonts w:ascii="Times New Roman" w:eastAsia="Calibri" w:hAnsi="Times New Roman" w:cs="Times New Roman"/>
          <w:bCs/>
          <w:sz w:val="24"/>
          <w:szCs w:val="24"/>
        </w:rPr>
        <w:t xml:space="preserve"> </w:t>
      </w:r>
      <w:r w:rsidRPr="00CE0ABB">
        <w:rPr>
          <w:rFonts w:ascii="Times New Roman" w:hAnsi="Times New Roman" w:cs="Times New Roman"/>
          <w:bCs/>
          <w:sz w:val="24"/>
          <w:szCs w:val="24"/>
        </w:rPr>
        <w:t xml:space="preserve">kuru Pasūtītājs nosaka ar mērķi efektīvāk organizēt savu darbu un kura skaitījums sākas no defekta akta saņemšanas dienas. </w:t>
      </w:r>
    </w:p>
    <w:p w14:paraId="360C4626" w14:textId="77777777" w:rsidR="00426DF8" w:rsidRPr="00383527"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sidRPr="00383527">
        <w:rPr>
          <w:rFonts w:ascii="Times New Roman" w:hAnsi="Times New Roman" w:cs="Times New Roman"/>
          <w:bCs/>
          <w:sz w:val="24"/>
          <w:szCs w:val="24"/>
        </w:rPr>
        <w:t>Trūkumu novēršanas termiņš nav uzskatāms par Līguma 3.4. punktā noteiktā termiņa pagarinājumu.</w:t>
      </w:r>
    </w:p>
    <w:p w14:paraId="0FEBF261" w14:textId="77777777" w:rsidR="00426DF8" w:rsidRPr="00383527"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sz w:val="24"/>
          <w:szCs w:val="24"/>
        </w:rPr>
      </w:pPr>
      <w:r>
        <w:rPr>
          <w:rFonts w:ascii="Times New Roman" w:hAnsi="Times New Roman" w:cs="Times New Roman"/>
          <w:bCs/>
          <w:sz w:val="24"/>
          <w:szCs w:val="24"/>
        </w:rPr>
        <w:t xml:space="preserve">Pavadzīmes </w:t>
      </w:r>
      <w:r w:rsidRPr="00383527">
        <w:rPr>
          <w:rFonts w:ascii="Times New Roman" w:hAnsi="Times New Roman" w:cs="Times New Roman"/>
          <w:bCs/>
          <w:sz w:val="24"/>
          <w:szCs w:val="24"/>
        </w:rPr>
        <w:t xml:space="preserve">parakstīšana iespējama vienīgi pēc defekta aktā norādīto trūkumu pilnīgas novēršanas. </w:t>
      </w:r>
    </w:p>
    <w:p w14:paraId="69BE2D28" w14:textId="77777777" w:rsidR="00426DF8" w:rsidRPr="00940323" w:rsidRDefault="00426DF8" w:rsidP="00426DF8">
      <w:pPr>
        <w:pStyle w:val="Sarakstarindkopa"/>
        <w:widowControl/>
        <w:numPr>
          <w:ilvl w:val="0"/>
          <w:numId w:val="4"/>
        </w:numPr>
        <w:suppressAutoHyphens w:val="0"/>
        <w:autoSpaceDN/>
        <w:spacing w:after="0" w:line="240" w:lineRule="auto"/>
        <w:ind w:left="709" w:hanging="709"/>
        <w:jc w:val="both"/>
        <w:textAlignment w:val="auto"/>
        <w:rPr>
          <w:rFonts w:ascii="Times New Roman" w:hAnsi="Times New Roman" w:cs="Times New Roman"/>
          <w:bCs/>
          <w:sz w:val="24"/>
          <w:szCs w:val="24"/>
        </w:rPr>
      </w:pPr>
      <w:r w:rsidRPr="00940323">
        <w:rPr>
          <w:rFonts w:ascii="Times New Roman" w:hAnsi="Times New Roman" w:cs="Times New Roman"/>
          <w:bCs/>
          <w:sz w:val="24"/>
          <w:szCs w:val="24"/>
        </w:rPr>
        <w:t xml:space="preserve">Īpašuma tiesības uz Preci pāriet no Piegādātāja uz Pasūtītāju pēc pavadzīmes parakstīšanas, līdz tam visu risku attiecībā uz Preces bojājumiem vai bojāeju nes Piegādātājs. </w:t>
      </w:r>
    </w:p>
    <w:p w14:paraId="3FD74108" w14:textId="77777777" w:rsidR="00426DF8" w:rsidRDefault="00426DF8" w:rsidP="00426DF8">
      <w:pPr>
        <w:pStyle w:val="Sarakstarindkopa"/>
        <w:spacing w:after="0" w:line="240" w:lineRule="auto"/>
        <w:ind w:left="709" w:hanging="709"/>
        <w:jc w:val="both"/>
      </w:pPr>
    </w:p>
    <w:p w14:paraId="3FE6A028" w14:textId="77777777" w:rsidR="00426DF8" w:rsidRPr="00AC7027" w:rsidRDefault="00426DF8" w:rsidP="00426DF8">
      <w:pPr>
        <w:pStyle w:val="Sarakstarindkopa"/>
        <w:widowControl/>
        <w:numPr>
          <w:ilvl w:val="0"/>
          <w:numId w:val="14"/>
        </w:numPr>
        <w:spacing w:after="0" w:line="240" w:lineRule="auto"/>
        <w:contextualSpacing w:val="0"/>
        <w:jc w:val="center"/>
        <w:rPr>
          <w:b/>
        </w:rPr>
      </w:pPr>
      <w:r w:rsidRPr="00AC7027">
        <w:rPr>
          <w:rFonts w:ascii="Times New Roman" w:hAnsi="Times New Roman" w:cs="Times New Roman"/>
          <w:b/>
          <w:sz w:val="24"/>
          <w:szCs w:val="24"/>
        </w:rPr>
        <w:t>PIEGĀDĀTĀJA TIESĪBAS UN PIENĀKUMI</w:t>
      </w:r>
    </w:p>
    <w:p w14:paraId="0D9AE69E" w14:textId="77777777" w:rsidR="00426DF8" w:rsidRDefault="00426DF8"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FC1D86">
        <w:rPr>
          <w:rFonts w:ascii="Times New Roman" w:hAnsi="Times New Roman" w:cs="Times New Roman"/>
          <w:sz w:val="24"/>
          <w:szCs w:val="24"/>
        </w:rPr>
        <w:t>Piegādātājs</w:t>
      </w:r>
      <w:r w:rsidRPr="00271A19">
        <w:rPr>
          <w:rFonts w:ascii="Times New Roman" w:hAnsi="Times New Roman" w:cs="Times New Roman"/>
          <w:sz w:val="24"/>
          <w:szCs w:val="24"/>
        </w:rPr>
        <w:t xml:space="preserve"> ir atbildīgs par savu Līguma saistību savlaicīgu un pilnīgu izpildi.</w:t>
      </w:r>
    </w:p>
    <w:p w14:paraId="0A8DE4D6" w14:textId="6EE714C5" w:rsidR="00426DF8" w:rsidRPr="00A373BA" w:rsidRDefault="00426DF8"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A46EDD">
        <w:rPr>
          <w:rFonts w:ascii="Times New Roman" w:hAnsi="Times New Roman" w:cs="Times New Roman"/>
          <w:sz w:val="24"/>
          <w:szCs w:val="24"/>
        </w:rPr>
        <w:t xml:space="preserve">Piegādātājs apņemas veikt Preces piegādi, </w:t>
      </w:r>
      <w:r w:rsidR="00C905A0">
        <w:rPr>
          <w:rFonts w:ascii="Times New Roman" w:hAnsi="Times New Roman" w:cs="Times New Roman"/>
          <w:sz w:val="24"/>
          <w:szCs w:val="24"/>
        </w:rPr>
        <w:t>pārbūvi</w:t>
      </w:r>
      <w:r w:rsidRPr="00A46EDD">
        <w:rPr>
          <w:rFonts w:ascii="Times New Roman" w:hAnsi="Times New Roman" w:cs="Times New Roman"/>
          <w:sz w:val="24"/>
          <w:szCs w:val="24"/>
        </w:rPr>
        <w:t xml:space="preserve">, </w:t>
      </w:r>
      <w:r w:rsidR="00C905A0">
        <w:rPr>
          <w:rFonts w:ascii="Times New Roman" w:hAnsi="Times New Roman" w:cs="Times New Roman"/>
          <w:sz w:val="24"/>
          <w:szCs w:val="24"/>
        </w:rPr>
        <w:t>reģistrāciju CSDD</w:t>
      </w:r>
      <w:r w:rsidRPr="00A46EDD">
        <w:rPr>
          <w:rFonts w:ascii="Times New Roman" w:hAnsi="Times New Roman" w:cs="Times New Roman"/>
          <w:sz w:val="24"/>
          <w:szCs w:val="24"/>
        </w:rPr>
        <w:t xml:space="preserve">, </w:t>
      </w:r>
      <w:r w:rsidRPr="00A373BA">
        <w:rPr>
          <w:rFonts w:ascii="Times New Roman" w:hAnsi="Times New Roman" w:cs="Times New Roman"/>
          <w:sz w:val="24"/>
          <w:szCs w:val="24"/>
        </w:rPr>
        <w:t>un garantijas apkalpošanu.</w:t>
      </w:r>
    </w:p>
    <w:p w14:paraId="0090AA61" w14:textId="77777777" w:rsidR="00426DF8" w:rsidRDefault="00426DF8"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FC1D86">
        <w:rPr>
          <w:rFonts w:ascii="Times New Roman" w:hAnsi="Times New Roman" w:cs="Times New Roman"/>
          <w:sz w:val="24"/>
          <w:szCs w:val="24"/>
        </w:rPr>
        <w:t xml:space="preserve">Līguma izpildes laikā Piegādātāja par Līguma izpildi atbildīgā persona vienojas ar Pasūtītāja par Līguma izpildi atbildīgo personu </w:t>
      </w:r>
      <w:r w:rsidRPr="00643715">
        <w:rPr>
          <w:rFonts w:ascii="Times New Roman" w:hAnsi="Times New Roman" w:cs="Times New Roman"/>
          <w:sz w:val="24"/>
          <w:szCs w:val="24"/>
        </w:rPr>
        <w:t>par</w:t>
      </w:r>
      <w:r w:rsidRPr="00FC1D86">
        <w:rPr>
          <w:rFonts w:ascii="Times New Roman" w:hAnsi="Times New Roman" w:cs="Times New Roman"/>
          <w:sz w:val="24"/>
          <w:szCs w:val="24"/>
        </w:rPr>
        <w:t xml:space="preserve"> </w:t>
      </w:r>
      <w:r w:rsidRPr="00643715">
        <w:rPr>
          <w:rFonts w:ascii="Times New Roman" w:hAnsi="Times New Roman" w:cs="Times New Roman"/>
          <w:sz w:val="24"/>
          <w:szCs w:val="24"/>
        </w:rPr>
        <w:t xml:space="preserve">Preces nodošanas – pieņemšanas laiku. </w:t>
      </w:r>
    </w:p>
    <w:p w14:paraId="163FEACF" w14:textId="313BC15F" w:rsidR="00426DF8" w:rsidRPr="00A373BA" w:rsidRDefault="00426DF8" w:rsidP="00A373BA">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A373BA">
        <w:rPr>
          <w:rFonts w:ascii="Times New Roman" w:hAnsi="Times New Roman" w:cs="Times New Roman"/>
          <w:sz w:val="24"/>
          <w:szCs w:val="24"/>
        </w:rPr>
        <w:t xml:space="preserve">Piegādātājs sniedz Precei </w:t>
      </w:r>
      <w:r w:rsidR="00FD5B15" w:rsidRPr="00A373BA">
        <w:rPr>
          <w:rFonts w:ascii="Times New Roman" w:hAnsi="Times New Roman" w:cs="Times New Roman"/>
          <w:sz w:val="24"/>
          <w:szCs w:val="24"/>
        </w:rPr>
        <w:t xml:space="preserve">garantiju </w:t>
      </w:r>
      <w:r w:rsidRPr="00A373BA">
        <w:rPr>
          <w:rFonts w:ascii="Times New Roman" w:hAnsi="Times New Roman" w:cs="Times New Roman"/>
          <w:sz w:val="24"/>
          <w:szCs w:val="24"/>
        </w:rPr>
        <w:t>__ (_____________) mēnešus no Preces pieņemšanas nodošanas akta parakstīšanas brīža. Garantijas remontu veic Preces ražotāja apmācīts speciālists. Garantija ietver defektu novēršanu, veicamās apkopes saskaņā ar iekārtas lietošanas instrukciju, remontu, t.sk., nepieciešamo rezerves daļu nomaiņu, nepieciešamo jauninājumu (t.sk. programmatūras, ja tādi paredzēti) ieviešanu u.c. izmaksas, kas nepieciešamas ierīces nepārtrauktas darbības nodrošināšanai, saskaņā ar ražotāja noteiktajām rekomendācijām.</w:t>
      </w:r>
    </w:p>
    <w:p w14:paraId="2D1FC398" w14:textId="77777777" w:rsidR="00426DF8" w:rsidRPr="0016783A" w:rsidRDefault="00426DF8"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16783A">
        <w:rPr>
          <w:rFonts w:ascii="Times New Roman" w:hAnsi="Times New Roman" w:cs="Times New Roman"/>
          <w:sz w:val="24"/>
          <w:szCs w:val="24"/>
        </w:rPr>
        <w:t>Piegādātājam ir tiesības saņemt visu Līguma izpildei nepieciešamo informāciju.</w:t>
      </w:r>
    </w:p>
    <w:p w14:paraId="369F6121" w14:textId="4C3971C7" w:rsidR="00426DF8" w:rsidRDefault="00426DF8"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sidRPr="007C30C4">
        <w:rPr>
          <w:rFonts w:ascii="Times New Roman" w:hAnsi="Times New Roman" w:cs="Times New Roman"/>
          <w:sz w:val="24"/>
          <w:szCs w:val="24"/>
        </w:rPr>
        <w:t xml:space="preserve">Atbilstoši Preces specifikai Piegādātājs kopā ar Preci Pasūtītājam nodod Preces tehnisko dokumentāciju un lietošanas instrukciju valsts valodā. </w:t>
      </w:r>
    </w:p>
    <w:p w14:paraId="4C21C2B8" w14:textId="7BFEB205" w:rsidR="00537C11" w:rsidRDefault="00537C11"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Pr>
          <w:rFonts w:ascii="Times New Roman" w:hAnsi="Times New Roman" w:cs="Times New Roman"/>
          <w:sz w:val="24"/>
          <w:szCs w:val="24"/>
        </w:rPr>
        <w:t>Piegādātājs veic Pasūtītāja personāla apmācību darbam ar Preci</w:t>
      </w:r>
      <w:r w:rsidR="0042468F">
        <w:rPr>
          <w:rFonts w:ascii="Times New Roman" w:hAnsi="Times New Roman" w:cs="Times New Roman"/>
          <w:sz w:val="24"/>
          <w:szCs w:val="24"/>
        </w:rPr>
        <w:t xml:space="preserve"> ar Pasūtītāju saskaņotā laikā un vietā.</w:t>
      </w:r>
    </w:p>
    <w:p w14:paraId="2BADF677" w14:textId="1BCF500D" w:rsidR="0042468F" w:rsidRPr="007C30C4" w:rsidRDefault="0042468F" w:rsidP="00426DF8">
      <w:pPr>
        <w:pStyle w:val="Sarakstarindkopa"/>
        <w:widowControl/>
        <w:numPr>
          <w:ilvl w:val="0"/>
          <w:numId w:val="5"/>
        </w:numPr>
        <w:suppressAutoHyphens w:val="0"/>
        <w:autoSpaceDN/>
        <w:spacing w:after="0" w:line="240" w:lineRule="auto"/>
        <w:ind w:left="567" w:hanging="567"/>
        <w:jc w:val="both"/>
        <w:textAlignment w:val="auto"/>
        <w:rPr>
          <w:rFonts w:ascii="Times New Roman" w:hAnsi="Times New Roman" w:cs="Times New Roman"/>
          <w:sz w:val="24"/>
          <w:szCs w:val="24"/>
        </w:rPr>
      </w:pPr>
      <w:r>
        <w:rPr>
          <w:rFonts w:ascii="Times New Roman" w:hAnsi="Times New Roman" w:cs="Times New Roman"/>
          <w:sz w:val="24"/>
          <w:szCs w:val="24"/>
        </w:rPr>
        <w:t xml:space="preserve">Piegādātājs veic Preces tehniskās apkopes </w:t>
      </w:r>
      <w:r w:rsidR="00362D5B">
        <w:rPr>
          <w:rFonts w:ascii="Times New Roman" w:hAnsi="Times New Roman" w:cs="Times New Roman"/>
          <w:sz w:val="24"/>
          <w:szCs w:val="24"/>
        </w:rPr>
        <w:t>atbilstoši ražotāja rekomendācijām visu Preces garantijas laiku, saskaņā ar Līgumā un Līguma pielikumos noteikto.</w:t>
      </w:r>
    </w:p>
    <w:p w14:paraId="1B5E10B3" w14:textId="77777777" w:rsidR="00426DF8" w:rsidRPr="00383527" w:rsidRDefault="00426DF8" w:rsidP="00426DF8">
      <w:pPr>
        <w:spacing w:after="0" w:line="240" w:lineRule="auto"/>
        <w:ind w:left="720"/>
        <w:jc w:val="both"/>
      </w:pPr>
    </w:p>
    <w:p w14:paraId="02B3511D" w14:textId="77777777" w:rsidR="00426DF8" w:rsidRPr="001F286A" w:rsidRDefault="00426DF8" w:rsidP="00426DF8">
      <w:pPr>
        <w:pStyle w:val="Sarakstarindkopa"/>
        <w:widowControl/>
        <w:numPr>
          <w:ilvl w:val="0"/>
          <w:numId w:val="14"/>
        </w:numPr>
        <w:spacing w:after="0" w:line="240" w:lineRule="auto"/>
        <w:contextualSpacing w:val="0"/>
        <w:jc w:val="center"/>
        <w:rPr>
          <w:rFonts w:ascii="Times New Roman" w:hAnsi="Times New Roman" w:cs="Times New Roman"/>
          <w:b/>
          <w:sz w:val="24"/>
          <w:szCs w:val="24"/>
        </w:rPr>
      </w:pPr>
      <w:r w:rsidRPr="001F286A">
        <w:rPr>
          <w:rFonts w:ascii="Times New Roman" w:hAnsi="Times New Roman" w:cs="Times New Roman"/>
          <w:b/>
          <w:sz w:val="24"/>
          <w:szCs w:val="24"/>
        </w:rPr>
        <w:t>PASŪTĪTĀJA TIESĪBAS UN PIENĀKUMI</w:t>
      </w:r>
    </w:p>
    <w:p w14:paraId="343B6DD9" w14:textId="77777777" w:rsidR="00426DF8" w:rsidRPr="00A90ABF" w:rsidRDefault="00426DF8" w:rsidP="00426DF8">
      <w:pPr>
        <w:pStyle w:val="Sarakstarindkopa"/>
        <w:widowControl/>
        <w:numPr>
          <w:ilvl w:val="0"/>
          <w:numId w:val="6"/>
        </w:numPr>
        <w:suppressAutoHyphens w:val="0"/>
        <w:autoSpaceDN/>
        <w:spacing w:after="0" w:line="240" w:lineRule="auto"/>
        <w:ind w:left="567" w:hanging="567"/>
        <w:jc w:val="both"/>
        <w:textAlignment w:val="auto"/>
        <w:rPr>
          <w:rFonts w:ascii="Times New Roman" w:hAnsi="Times New Roman" w:cs="Times New Roman"/>
          <w:b/>
          <w:sz w:val="24"/>
          <w:szCs w:val="24"/>
        </w:rPr>
      </w:pPr>
      <w:r w:rsidRPr="00A90ABF">
        <w:rPr>
          <w:rFonts w:ascii="Times New Roman" w:hAnsi="Times New Roman" w:cs="Times New Roman"/>
          <w:sz w:val="24"/>
          <w:szCs w:val="24"/>
        </w:rPr>
        <w:t>Pasūtītājs ir atbildīgs par savu Līguma saistību savlaicīgu un pilnīgu izpildi.</w:t>
      </w:r>
    </w:p>
    <w:p w14:paraId="66F1ED08" w14:textId="77777777" w:rsidR="00426DF8" w:rsidRPr="00A90ABF" w:rsidRDefault="00426DF8" w:rsidP="00426DF8">
      <w:pPr>
        <w:pStyle w:val="Sarakstarindkopa"/>
        <w:widowControl/>
        <w:numPr>
          <w:ilvl w:val="0"/>
          <w:numId w:val="6"/>
        </w:numPr>
        <w:suppressAutoHyphens w:val="0"/>
        <w:autoSpaceDN/>
        <w:spacing w:after="0" w:line="240" w:lineRule="auto"/>
        <w:ind w:left="567" w:hanging="567"/>
        <w:jc w:val="both"/>
        <w:textAlignment w:val="auto"/>
        <w:rPr>
          <w:rFonts w:ascii="Times New Roman" w:hAnsi="Times New Roman" w:cs="Times New Roman"/>
          <w:b/>
          <w:sz w:val="24"/>
          <w:szCs w:val="24"/>
        </w:rPr>
      </w:pPr>
      <w:r w:rsidRPr="00A90ABF">
        <w:rPr>
          <w:rFonts w:ascii="Times New Roman" w:hAnsi="Times New Roman" w:cs="Times New Roman"/>
          <w:sz w:val="24"/>
          <w:szCs w:val="24"/>
        </w:rPr>
        <w:t>Pasūtītājam ir pienākums sniegt informāciju, kas nepieciešama Piegādātājam Līguma saistību izpildei.</w:t>
      </w:r>
    </w:p>
    <w:p w14:paraId="6A1F3C85" w14:textId="77777777" w:rsidR="00426DF8" w:rsidRPr="00A90ABF" w:rsidRDefault="00426DF8" w:rsidP="00426DF8">
      <w:pPr>
        <w:pStyle w:val="Sarakstarindkopa"/>
        <w:widowControl/>
        <w:numPr>
          <w:ilvl w:val="0"/>
          <w:numId w:val="6"/>
        </w:numPr>
        <w:suppressAutoHyphens w:val="0"/>
        <w:autoSpaceDN/>
        <w:spacing w:after="0" w:line="240" w:lineRule="auto"/>
        <w:ind w:left="567" w:hanging="567"/>
        <w:jc w:val="both"/>
        <w:textAlignment w:val="auto"/>
        <w:rPr>
          <w:rFonts w:ascii="Times New Roman" w:hAnsi="Times New Roman" w:cs="Times New Roman"/>
          <w:b/>
          <w:sz w:val="24"/>
          <w:szCs w:val="24"/>
        </w:rPr>
      </w:pPr>
      <w:r w:rsidRPr="00A90ABF">
        <w:rPr>
          <w:rFonts w:ascii="Times New Roman" w:hAnsi="Times New Roman" w:cs="Times New Roman"/>
          <w:sz w:val="24"/>
          <w:szCs w:val="24"/>
        </w:rPr>
        <w:t>Pasūtītājam ir pienākums veikt atbilstoši Līguma noteikumiem piegādātas Preces apmaksu Līgumā noteiktajā kārtībā un termiņos.</w:t>
      </w:r>
    </w:p>
    <w:p w14:paraId="4B61BABE" w14:textId="77777777" w:rsidR="00426DF8" w:rsidRPr="00A90ABF" w:rsidRDefault="00426DF8" w:rsidP="00426DF8">
      <w:pPr>
        <w:pStyle w:val="Sarakstarindkopa"/>
        <w:widowControl/>
        <w:numPr>
          <w:ilvl w:val="0"/>
          <w:numId w:val="6"/>
        </w:numPr>
        <w:suppressAutoHyphens w:val="0"/>
        <w:autoSpaceDN/>
        <w:spacing w:after="0" w:line="240" w:lineRule="auto"/>
        <w:ind w:left="567" w:hanging="567"/>
        <w:jc w:val="both"/>
        <w:textAlignment w:val="auto"/>
        <w:rPr>
          <w:rFonts w:ascii="Times New Roman" w:hAnsi="Times New Roman" w:cs="Times New Roman"/>
          <w:b/>
          <w:sz w:val="24"/>
          <w:szCs w:val="24"/>
        </w:rPr>
      </w:pPr>
      <w:r w:rsidRPr="00A90ABF">
        <w:rPr>
          <w:rFonts w:ascii="Times New Roman" w:hAnsi="Times New Roman" w:cs="Times New Roman"/>
          <w:sz w:val="24"/>
          <w:szCs w:val="24"/>
        </w:rPr>
        <w:t xml:space="preserve">Informēt Piegādātāju par Preces bojājumiem tās garantijas laikā. </w:t>
      </w:r>
    </w:p>
    <w:p w14:paraId="7F45F199" w14:textId="77777777" w:rsidR="00426DF8" w:rsidRPr="00C9101F" w:rsidRDefault="00426DF8" w:rsidP="00426DF8">
      <w:pPr>
        <w:pStyle w:val="Sarakstarindkopa"/>
        <w:spacing w:after="0" w:line="240" w:lineRule="auto"/>
        <w:ind w:left="567"/>
        <w:jc w:val="both"/>
        <w:rPr>
          <w:rFonts w:ascii="Times New Roman" w:hAnsi="Times New Roman" w:cs="Times New Roman"/>
          <w:sz w:val="24"/>
          <w:szCs w:val="24"/>
        </w:rPr>
      </w:pPr>
    </w:p>
    <w:p w14:paraId="39526DF9" w14:textId="77777777" w:rsidR="00426DF8" w:rsidRPr="001F286A" w:rsidRDefault="00426DF8" w:rsidP="00426DF8">
      <w:pPr>
        <w:pStyle w:val="Sarakstarindkopa"/>
        <w:widowControl/>
        <w:numPr>
          <w:ilvl w:val="0"/>
          <w:numId w:val="14"/>
        </w:numPr>
        <w:suppressAutoHyphens w:val="0"/>
        <w:autoSpaceDN/>
        <w:spacing w:after="0" w:line="240" w:lineRule="auto"/>
        <w:jc w:val="center"/>
        <w:textAlignment w:val="auto"/>
        <w:rPr>
          <w:rFonts w:ascii="Times New Roman" w:hAnsi="Times New Roman" w:cs="Times New Roman"/>
          <w:b/>
          <w:sz w:val="24"/>
          <w:szCs w:val="24"/>
        </w:rPr>
      </w:pPr>
      <w:r w:rsidRPr="001F286A">
        <w:rPr>
          <w:rFonts w:ascii="Times New Roman" w:hAnsi="Times New Roman" w:cs="Times New Roman"/>
          <w:b/>
          <w:sz w:val="24"/>
          <w:szCs w:val="24"/>
        </w:rPr>
        <w:t xml:space="preserve">LĪGUMA DARBĪBAS LAIKS UN TĀ IZBEIGŠANAS KĀRTĪBA </w:t>
      </w:r>
    </w:p>
    <w:p w14:paraId="2A51B8CF" w14:textId="77777777" w:rsidR="00426DF8" w:rsidRPr="00A90ABF" w:rsidRDefault="00426DF8" w:rsidP="00426DF8">
      <w:pPr>
        <w:pStyle w:val="Sarakstarindkopa"/>
        <w:widowControl/>
        <w:numPr>
          <w:ilvl w:val="0"/>
          <w:numId w:val="7"/>
        </w:numPr>
        <w:suppressAutoHyphens w:val="0"/>
        <w:autoSpaceDN/>
        <w:spacing w:after="0" w:line="240" w:lineRule="auto"/>
        <w:ind w:left="567" w:hanging="567"/>
        <w:jc w:val="both"/>
        <w:textAlignment w:val="auto"/>
        <w:rPr>
          <w:rFonts w:ascii="Times New Roman" w:hAnsi="Times New Roman" w:cs="Times New Roman"/>
          <w:sz w:val="24"/>
          <w:szCs w:val="24"/>
        </w:rPr>
      </w:pPr>
      <w:r w:rsidRPr="00A90ABF">
        <w:rPr>
          <w:rFonts w:ascii="Times New Roman" w:hAnsi="Times New Roman" w:cs="Times New Roman"/>
          <w:sz w:val="24"/>
          <w:szCs w:val="24"/>
        </w:rPr>
        <w:t>Līgums stājas spēkā ar tā abpusēju parakstīšanas dienu un ir spēkā līdz tā pilnīgai saistību izpildei.</w:t>
      </w:r>
    </w:p>
    <w:p w14:paraId="1C2B9E64" w14:textId="77777777" w:rsidR="00426DF8" w:rsidRPr="00A90ABF" w:rsidRDefault="00426DF8" w:rsidP="00426DF8">
      <w:pPr>
        <w:pStyle w:val="Sarakstarindkopa"/>
        <w:widowControl/>
        <w:numPr>
          <w:ilvl w:val="0"/>
          <w:numId w:val="7"/>
        </w:numPr>
        <w:suppressAutoHyphens w:val="0"/>
        <w:autoSpaceDN/>
        <w:spacing w:after="0" w:line="240" w:lineRule="auto"/>
        <w:ind w:left="567" w:hanging="567"/>
        <w:jc w:val="both"/>
        <w:textAlignment w:val="auto"/>
        <w:rPr>
          <w:rFonts w:ascii="Times New Roman" w:hAnsi="Times New Roman" w:cs="Times New Roman"/>
          <w:sz w:val="24"/>
          <w:szCs w:val="24"/>
        </w:rPr>
      </w:pPr>
      <w:r w:rsidRPr="00A90ABF">
        <w:rPr>
          <w:rFonts w:ascii="Times New Roman" w:hAnsi="Times New Roman" w:cs="Times New Roman"/>
          <w:bCs/>
          <w:sz w:val="24"/>
          <w:szCs w:val="24"/>
        </w:rPr>
        <w:t xml:space="preserve">Līgums var tikt izbeigts, Pusēm par to savstarpēji </w:t>
      </w:r>
      <w:r>
        <w:rPr>
          <w:rFonts w:ascii="Times New Roman" w:hAnsi="Times New Roman" w:cs="Times New Roman"/>
          <w:bCs/>
          <w:sz w:val="24"/>
          <w:szCs w:val="24"/>
        </w:rPr>
        <w:t xml:space="preserve">rakstiski </w:t>
      </w:r>
      <w:r w:rsidRPr="00A90ABF">
        <w:rPr>
          <w:rFonts w:ascii="Times New Roman" w:hAnsi="Times New Roman" w:cs="Times New Roman"/>
          <w:bCs/>
          <w:sz w:val="24"/>
          <w:szCs w:val="24"/>
        </w:rPr>
        <w:t>vienojoties.</w:t>
      </w:r>
    </w:p>
    <w:p w14:paraId="506816DA" w14:textId="77777777" w:rsidR="00426DF8" w:rsidRPr="00A90ABF" w:rsidRDefault="00426DF8" w:rsidP="00426DF8">
      <w:pPr>
        <w:pStyle w:val="Sarakstarindkopa"/>
        <w:widowControl/>
        <w:numPr>
          <w:ilvl w:val="0"/>
          <w:numId w:val="7"/>
        </w:numPr>
        <w:suppressAutoHyphens w:val="0"/>
        <w:autoSpaceDN/>
        <w:spacing w:after="0" w:line="240" w:lineRule="auto"/>
        <w:ind w:left="567" w:hanging="567"/>
        <w:jc w:val="both"/>
        <w:textAlignment w:val="auto"/>
        <w:rPr>
          <w:rFonts w:ascii="Times New Roman" w:hAnsi="Times New Roman" w:cs="Times New Roman"/>
          <w:sz w:val="24"/>
          <w:szCs w:val="24"/>
        </w:rPr>
      </w:pPr>
      <w:r w:rsidRPr="00A90ABF">
        <w:rPr>
          <w:rFonts w:ascii="Times New Roman" w:hAnsi="Times New Roman" w:cs="Times New Roman"/>
          <w:sz w:val="24"/>
          <w:szCs w:val="24"/>
        </w:rPr>
        <w:t xml:space="preserve">Pasūtītājam ir tiesības vienpusēji atkāpties no Līguma, par to brīdinot Piegādātāju vismaz 5 (piecas) darba dienas iepriekš, ja Piegādātājs neievēro Pasūtītāja norādījumus, kas attiecās </w:t>
      </w:r>
      <w:r w:rsidRPr="00A90ABF">
        <w:rPr>
          <w:rFonts w:ascii="Times New Roman" w:hAnsi="Times New Roman" w:cs="Times New Roman"/>
          <w:sz w:val="24"/>
          <w:szCs w:val="24"/>
        </w:rPr>
        <w:lastRenderedPageBreak/>
        <w:t>uz Līguma izpildi, nepilda k</w:t>
      </w:r>
      <w:r>
        <w:rPr>
          <w:rFonts w:ascii="Times New Roman" w:hAnsi="Times New Roman" w:cs="Times New Roman"/>
          <w:sz w:val="24"/>
          <w:szCs w:val="24"/>
        </w:rPr>
        <w:t xml:space="preserve">ādas Līgumā noteiktās saistības </w:t>
      </w:r>
      <w:r w:rsidRPr="00A90ABF">
        <w:rPr>
          <w:rFonts w:ascii="Times New Roman" w:hAnsi="Times New Roman" w:cs="Times New Roman"/>
          <w:sz w:val="24"/>
          <w:szCs w:val="24"/>
        </w:rPr>
        <w:t>un šādu neizpildi nav novērsis 5 (piecu) darba dienu laikā pēc attiecīga Pasūtītāja paziņojuma saņemšanas brīža.</w:t>
      </w:r>
    </w:p>
    <w:p w14:paraId="44418FB3" w14:textId="77777777" w:rsidR="00426DF8" w:rsidRPr="0017431E" w:rsidRDefault="00426DF8" w:rsidP="00426DF8">
      <w:pPr>
        <w:pStyle w:val="Sarakstarindkopa"/>
        <w:widowControl/>
        <w:numPr>
          <w:ilvl w:val="0"/>
          <w:numId w:val="7"/>
        </w:numPr>
        <w:suppressAutoHyphens w:val="0"/>
        <w:autoSpaceDN/>
        <w:spacing w:after="0" w:line="240" w:lineRule="auto"/>
        <w:ind w:left="567" w:hanging="567"/>
        <w:jc w:val="both"/>
        <w:textAlignment w:val="auto"/>
        <w:rPr>
          <w:rFonts w:ascii="Times New Roman" w:hAnsi="Times New Roman"/>
          <w:sz w:val="24"/>
          <w:szCs w:val="24"/>
        </w:rPr>
      </w:pPr>
      <w:r>
        <w:rPr>
          <w:rFonts w:ascii="Times New Roman" w:hAnsi="Times New Roman" w:cs="Times New Roman"/>
          <w:sz w:val="24"/>
          <w:szCs w:val="24"/>
        </w:rPr>
        <w:t>Pasūtītājs ir tiesīgs nekavējoties atkāpties no Līguma, ja</w:t>
      </w:r>
      <w:r w:rsidRPr="0017431E">
        <w:rPr>
          <w:rFonts w:ascii="Times New Roman" w:hAnsi="Times New Roman"/>
          <w:sz w:val="24"/>
          <w:szCs w:val="24"/>
        </w:rPr>
        <w:t xml:space="preserve"> Līgumu nav iespējams izpildīt tādēļ, ka Piegādātājam, tā valdes vai padomes loceklim, patiesā labuma guvējam, </w:t>
      </w:r>
      <w:proofErr w:type="spellStart"/>
      <w:r w:rsidRPr="0017431E">
        <w:rPr>
          <w:rFonts w:ascii="Times New Roman" w:hAnsi="Times New Roman"/>
          <w:sz w:val="24"/>
          <w:szCs w:val="24"/>
        </w:rPr>
        <w:t>pārstāvēttiesīgajai</w:t>
      </w:r>
      <w:proofErr w:type="spellEnd"/>
      <w:r w:rsidRPr="0017431E">
        <w:rPr>
          <w:rFonts w:ascii="Times New Roman" w:hAnsi="Times New Roman"/>
          <w:sz w:val="24"/>
          <w:szCs w:val="24"/>
        </w:rPr>
        <w:t xml:space="preserve"> personai vai prokūristam Līguma izpildes laikā ir piemērotas nacionālās vai starptautiskās sankcijas vai būtiskas finanšu un kapitāla tirgus intereses ietekmējošas Eiropas Savienības vai Ziemeļatlantijas līguma organizācijas dalībvalsts noteiktās sankcijas.  </w:t>
      </w:r>
    </w:p>
    <w:p w14:paraId="22328C16" w14:textId="77777777" w:rsidR="00426DF8" w:rsidRDefault="00426DF8" w:rsidP="00426DF8">
      <w:pPr>
        <w:spacing w:after="0" w:line="240" w:lineRule="auto"/>
      </w:pPr>
    </w:p>
    <w:p w14:paraId="0834FB77" w14:textId="77777777" w:rsidR="00426DF8" w:rsidRPr="001F286A" w:rsidRDefault="00426DF8" w:rsidP="00426DF8">
      <w:pPr>
        <w:pStyle w:val="Sarakstarindkopa"/>
        <w:widowControl/>
        <w:numPr>
          <w:ilvl w:val="0"/>
          <w:numId w:val="14"/>
        </w:numPr>
        <w:suppressAutoHyphens w:val="0"/>
        <w:autoSpaceDN/>
        <w:spacing w:after="0" w:line="240" w:lineRule="auto"/>
        <w:jc w:val="center"/>
        <w:textAlignment w:val="auto"/>
        <w:rPr>
          <w:rFonts w:ascii="Times New Roman" w:hAnsi="Times New Roman" w:cs="Times New Roman"/>
          <w:b/>
          <w:sz w:val="24"/>
          <w:szCs w:val="24"/>
        </w:rPr>
      </w:pPr>
      <w:r w:rsidRPr="001F286A">
        <w:rPr>
          <w:rFonts w:ascii="Times New Roman" w:hAnsi="Times New Roman" w:cs="Times New Roman"/>
          <w:b/>
          <w:caps/>
          <w:sz w:val="24"/>
          <w:szCs w:val="24"/>
        </w:rPr>
        <w:t>Pušu pilnvarotās personas</w:t>
      </w:r>
    </w:p>
    <w:p w14:paraId="739FC50A" w14:textId="77777777" w:rsidR="00426DF8" w:rsidRPr="0017431E" w:rsidRDefault="00426DF8" w:rsidP="00426DF8">
      <w:pPr>
        <w:pStyle w:val="Sarakstarindkopa"/>
        <w:widowControl/>
        <w:numPr>
          <w:ilvl w:val="0"/>
          <w:numId w:val="8"/>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Pasūtītāja par Līguma izpildi atbildīgā persona (ar tiesībām parakst</w:t>
      </w:r>
      <w:r>
        <w:rPr>
          <w:rFonts w:ascii="Times New Roman" w:hAnsi="Times New Roman" w:cs="Times New Roman"/>
          <w:sz w:val="24"/>
          <w:szCs w:val="24"/>
        </w:rPr>
        <w:t>īt pavadzīmes</w:t>
      </w:r>
      <w:r w:rsidRPr="0017431E">
        <w:rPr>
          <w:rFonts w:ascii="Times New Roman" w:hAnsi="Times New Roman" w:cs="Times New Roman"/>
          <w:sz w:val="24"/>
          <w:szCs w:val="24"/>
        </w:rPr>
        <w:t xml:space="preserve">, pretenzijas, norādīt uz trūkumiem, pieprasīt no Piegādātāja informāciju par Līguma izpildes gaitu, kā arī risināt citus ar Līguma izpildi saistītus organizatoriskus jautājumus) </w:t>
      </w:r>
      <w:r w:rsidRPr="00581D4C">
        <w:rPr>
          <w:rFonts w:ascii="Times New Roman" w:hAnsi="Times New Roman" w:cs="Times New Roman"/>
          <w:sz w:val="24"/>
          <w:szCs w:val="24"/>
        </w:rPr>
        <w:t>ir</w:t>
      </w:r>
      <w:r>
        <w:rPr>
          <w:rFonts w:ascii="Times New Roman" w:hAnsi="Times New Roman" w:cs="Times New Roman"/>
          <w:sz w:val="24"/>
          <w:szCs w:val="24"/>
        </w:rPr>
        <w:t>_______________</w:t>
      </w:r>
      <w:r w:rsidRPr="00581D4C">
        <w:rPr>
          <w:rFonts w:ascii="Times New Roman" w:hAnsi="Times New Roman" w:cs="Times New Roman"/>
          <w:sz w:val="24"/>
          <w:szCs w:val="24"/>
        </w:rPr>
        <w:t>, e-pasts:</w:t>
      </w:r>
      <w:r w:rsidRPr="001F286A">
        <w:rPr>
          <w:rStyle w:val="Hipersaite"/>
          <w:rFonts w:ascii="Times New Roman" w:hAnsi="Times New Roman" w:cs="Times New Roman"/>
          <w:sz w:val="24"/>
          <w:szCs w:val="24"/>
        </w:rPr>
        <w:t>________________</w:t>
      </w:r>
      <w:r w:rsidRPr="00581D4C">
        <w:rPr>
          <w:rFonts w:ascii="Times New Roman" w:hAnsi="Times New Roman" w:cs="Times New Roman"/>
          <w:sz w:val="24"/>
          <w:szCs w:val="24"/>
        </w:rPr>
        <w:t>, mob.</w:t>
      </w:r>
      <w:r>
        <w:rPr>
          <w:rFonts w:ascii="Times New Roman" w:hAnsi="Times New Roman" w:cs="Times New Roman"/>
          <w:sz w:val="24"/>
          <w:szCs w:val="24"/>
        </w:rPr>
        <w:t>______________</w:t>
      </w:r>
      <w:r w:rsidRPr="00581D4C">
        <w:rPr>
          <w:rFonts w:ascii="Times New Roman" w:hAnsi="Times New Roman" w:cs="Times New Roman"/>
          <w:sz w:val="24"/>
          <w:szCs w:val="24"/>
        </w:rPr>
        <w:t>.</w:t>
      </w:r>
    </w:p>
    <w:p w14:paraId="53571568" w14:textId="77777777" w:rsidR="00426DF8" w:rsidRPr="00581D4C" w:rsidRDefault="00426DF8" w:rsidP="00426DF8">
      <w:pPr>
        <w:pStyle w:val="Sarakstarindkopa"/>
        <w:widowControl/>
        <w:numPr>
          <w:ilvl w:val="0"/>
          <w:numId w:val="8"/>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 xml:space="preserve">Piegādātāja par Līguma izpildi atbildīgā persona (ar tiesībām parakstīt </w:t>
      </w:r>
      <w:r>
        <w:rPr>
          <w:rFonts w:ascii="Times New Roman" w:hAnsi="Times New Roman" w:cs="Times New Roman"/>
          <w:sz w:val="24"/>
          <w:szCs w:val="24"/>
        </w:rPr>
        <w:t xml:space="preserve">pavadzīmes, </w:t>
      </w:r>
      <w:r w:rsidRPr="0017431E">
        <w:rPr>
          <w:rFonts w:ascii="Times New Roman" w:hAnsi="Times New Roman" w:cs="Times New Roman"/>
          <w:sz w:val="24"/>
          <w:szCs w:val="24"/>
        </w:rPr>
        <w:t xml:space="preserve">pretenzijas) </w:t>
      </w:r>
      <w:r w:rsidRPr="00581D4C">
        <w:rPr>
          <w:rFonts w:ascii="Times New Roman" w:hAnsi="Times New Roman" w:cs="Times New Roman"/>
          <w:sz w:val="24"/>
          <w:szCs w:val="24"/>
        </w:rPr>
        <w:t>ir</w:t>
      </w:r>
      <w:r>
        <w:rPr>
          <w:rFonts w:ascii="Times New Roman" w:hAnsi="Times New Roman" w:cs="Times New Roman"/>
          <w:sz w:val="24"/>
          <w:szCs w:val="24"/>
        </w:rPr>
        <w:t>_______________</w:t>
      </w:r>
      <w:r w:rsidRPr="00581D4C">
        <w:rPr>
          <w:rFonts w:ascii="Times New Roman" w:hAnsi="Times New Roman" w:cs="Times New Roman"/>
          <w:sz w:val="24"/>
          <w:szCs w:val="24"/>
        </w:rPr>
        <w:t>, e-pasts:</w:t>
      </w:r>
      <w:r w:rsidRPr="001F286A">
        <w:rPr>
          <w:rStyle w:val="Hipersaite"/>
          <w:rFonts w:ascii="Times New Roman" w:hAnsi="Times New Roman" w:cs="Times New Roman"/>
          <w:sz w:val="24"/>
          <w:szCs w:val="24"/>
        </w:rPr>
        <w:t>________________</w:t>
      </w:r>
      <w:r w:rsidRPr="00581D4C">
        <w:rPr>
          <w:rFonts w:ascii="Times New Roman" w:hAnsi="Times New Roman" w:cs="Times New Roman"/>
          <w:sz w:val="24"/>
          <w:szCs w:val="24"/>
        </w:rPr>
        <w:t>, mob.</w:t>
      </w:r>
      <w:r>
        <w:rPr>
          <w:rFonts w:ascii="Times New Roman" w:hAnsi="Times New Roman" w:cs="Times New Roman"/>
          <w:sz w:val="24"/>
          <w:szCs w:val="24"/>
        </w:rPr>
        <w:t>______________</w:t>
      </w:r>
      <w:r w:rsidRPr="00581D4C">
        <w:rPr>
          <w:rFonts w:ascii="Times New Roman" w:hAnsi="Times New Roman" w:cs="Times New Roman"/>
          <w:sz w:val="24"/>
          <w:szCs w:val="24"/>
        </w:rPr>
        <w:t>.</w:t>
      </w:r>
    </w:p>
    <w:p w14:paraId="4EDD0B86" w14:textId="77777777" w:rsidR="00426DF8" w:rsidRPr="00BC432B" w:rsidRDefault="00426DF8" w:rsidP="00426DF8">
      <w:pPr>
        <w:pStyle w:val="Sarakstarindkopa"/>
        <w:suppressAutoHyphens w:val="0"/>
        <w:autoSpaceDN/>
        <w:spacing w:after="0" w:line="240" w:lineRule="auto"/>
        <w:ind w:left="567"/>
        <w:jc w:val="both"/>
        <w:textAlignment w:val="auto"/>
        <w:rPr>
          <w:rFonts w:ascii="Times New Roman" w:hAnsi="Times New Roman" w:cs="Times New Roman"/>
          <w:b/>
          <w:sz w:val="24"/>
          <w:szCs w:val="24"/>
        </w:rPr>
      </w:pPr>
    </w:p>
    <w:p w14:paraId="110FFE3B" w14:textId="77777777" w:rsidR="00426DF8" w:rsidRPr="001F286A" w:rsidRDefault="00426DF8" w:rsidP="00426DF8">
      <w:pPr>
        <w:pStyle w:val="Sarakstarindkopa"/>
        <w:widowControl/>
        <w:numPr>
          <w:ilvl w:val="0"/>
          <w:numId w:val="14"/>
        </w:numPr>
        <w:suppressAutoHyphens w:val="0"/>
        <w:autoSpaceDN/>
        <w:spacing w:after="0" w:line="240" w:lineRule="auto"/>
        <w:jc w:val="center"/>
        <w:textAlignment w:val="auto"/>
        <w:rPr>
          <w:rFonts w:ascii="Times New Roman" w:hAnsi="Times New Roman" w:cs="Times New Roman"/>
          <w:b/>
          <w:sz w:val="24"/>
          <w:szCs w:val="24"/>
        </w:rPr>
      </w:pPr>
      <w:r w:rsidRPr="001F286A">
        <w:rPr>
          <w:rFonts w:ascii="Times New Roman" w:hAnsi="Times New Roman" w:cs="Times New Roman"/>
          <w:b/>
          <w:sz w:val="24"/>
          <w:szCs w:val="24"/>
        </w:rPr>
        <w:t>PUŠU ATBILDĪBA</w:t>
      </w:r>
    </w:p>
    <w:p w14:paraId="2D98DC26" w14:textId="77777777" w:rsidR="00426DF8"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Puses par Līgumā noteikto savu saistību nepildīšanu vai nepienācīgu izpildi atbild saskaņā ar normatīvajos aktos un Līgumā noteiktajām prasībām, zaudējumu nodarīšanas gadījumā atlīdzinot otrai Pusei nodarītos zaudējumus pilnā apmērā.</w:t>
      </w:r>
    </w:p>
    <w:p w14:paraId="5C4278EB" w14:textId="77777777" w:rsidR="00426DF8" w:rsidRPr="00CA7324"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CA7324">
        <w:rPr>
          <w:rFonts w:ascii="Times New Roman" w:hAnsi="Times New Roman" w:cs="Times New Roman"/>
          <w:sz w:val="24"/>
          <w:szCs w:val="24"/>
        </w:rPr>
        <w:t>Pasūtītājs ir tiesīgs prasīt Piegādātājam maksāt līgumsodu par piegādes termiņa nokavējumu 0.5 % (nulle, komats, pieci procenti)</w:t>
      </w:r>
      <w:r>
        <w:rPr>
          <w:rFonts w:ascii="Times New Roman" w:hAnsi="Times New Roman" w:cs="Times New Roman"/>
          <w:sz w:val="24"/>
          <w:szCs w:val="24"/>
        </w:rPr>
        <w:t xml:space="preserve"> a</w:t>
      </w:r>
      <w:r w:rsidRPr="00CA7324">
        <w:rPr>
          <w:rFonts w:ascii="Times New Roman" w:hAnsi="Times New Roman" w:cs="Times New Roman"/>
          <w:sz w:val="24"/>
          <w:szCs w:val="24"/>
        </w:rPr>
        <w:t>pmērā no līgumcenas par katru kavējuma dienu, bet kopsummā ne vairāk kā 10% (desmit procentus) no tās.</w:t>
      </w:r>
    </w:p>
    <w:p w14:paraId="7D25A469" w14:textId="77777777" w:rsidR="00426DF8" w:rsidRPr="007F6352"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sz w:val="24"/>
          <w:szCs w:val="24"/>
        </w:rPr>
      </w:pPr>
      <w:r w:rsidRPr="007F6352">
        <w:rPr>
          <w:rFonts w:ascii="Times New Roman" w:hAnsi="Times New Roman" w:cs="Times New Roman"/>
          <w:sz w:val="24"/>
          <w:szCs w:val="24"/>
        </w:rPr>
        <w:t xml:space="preserve">Pasūtītājam ir tiesības piemērot līgumsodu 10 % apmērā no līgumcenas gadījumos, kad Piegādātājs atsakās piegādāt Preci par Līgumā noteikto Preces cenu. Par atteikumu piegādāt Preci uzskatāms arī gadījums, ja Piegādātājs Preces piegādi kavē ilgāk par 10 (desmit) dienām. </w:t>
      </w:r>
    </w:p>
    <w:p w14:paraId="28215691" w14:textId="18A26AFF"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 xml:space="preserve">Piegādātājs ir tiesīgs prasīt Pasūtītājam maksāt līgumsodu par samaksas </w:t>
      </w:r>
      <w:r w:rsidRPr="00CA7324">
        <w:rPr>
          <w:rFonts w:ascii="Times New Roman" w:hAnsi="Times New Roman" w:cs="Times New Roman"/>
          <w:sz w:val="24"/>
          <w:szCs w:val="24"/>
        </w:rPr>
        <w:t>termiņa nokavējumu 0.</w:t>
      </w:r>
      <w:r w:rsidR="00020E4C">
        <w:rPr>
          <w:rFonts w:ascii="Times New Roman" w:hAnsi="Times New Roman" w:cs="Times New Roman"/>
          <w:sz w:val="24"/>
          <w:szCs w:val="24"/>
        </w:rPr>
        <w:t>0</w:t>
      </w:r>
      <w:r w:rsidRPr="00CA7324">
        <w:rPr>
          <w:rFonts w:ascii="Times New Roman" w:hAnsi="Times New Roman" w:cs="Times New Roman"/>
          <w:sz w:val="24"/>
          <w:szCs w:val="24"/>
        </w:rPr>
        <w:t>5 % (nulle, komats, pieci procenti)</w:t>
      </w:r>
      <w:r>
        <w:rPr>
          <w:rFonts w:ascii="Times New Roman" w:hAnsi="Times New Roman" w:cs="Times New Roman"/>
          <w:sz w:val="24"/>
          <w:szCs w:val="24"/>
        </w:rPr>
        <w:t xml:space="preserve"> </w:t>
      </w:r>
      <w:r w:rsidRPr="00CA7324">
        <w:rPr>
          <w:rFonts w:ascii="Times New Roman" w:hAnsi="Times New Roman" w:cs="Times New Roman"/>
          <w:sz w:val="24"/>
          <w:szCs w:val="24"/>
        </w:rPr>
        <w:t>apmērā no kavētā maksājuma (parāda)</w:t>
      </w:r>
      <w:r w:rsidRPr="0017431E">
        <w:rPr>
          <w:rFonts w:ascii="Times New Roman" w:hAnsi="Times New Roman" w:cs="Times New Roman"/>
          <w:sz w:val="24"/>
          <w:szCs w:val="24"/>
        </w:rPr>
        <w:t xml:space="preserve"> par katru kavējuma dienu, bet kopsummā ne vairāk kā 10% (desmit procentus) no </w:t>
      </w:r>
      <w:r>
        <w:rPr>
          <w:rFonts w:ascii="Times New Roman" w:hAnsi="Times New Roman" w:cs="Times New Roman"/>
          <w:sz w:val="24"/>
          <w:szCs w:val="24"/>
        </w:rPr>
        <w:t xml:space="preserve">līgumcenas. </w:t>
      </w:r>
    </w:p>
    <w:p w14:paraId="2202CD6C" w14:textId="77777777"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Līgumsoda samaksa netiek ieskaitīta zaudējumu summas aprēķinā.</w:t>
      </w:r>
    </w:p>
    <w:p w14:paraId="608F6C6B" w14:textId="77777777"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eastAsia="Arial Unicode MS" w:hAnsi="Times New Roman" w:cs="Times New Roman"/>
          <w:sz w:val="24"/>
          <w:szCs w:val="24"/>
        </w:rPr>
        <w:t>Līgumsoda un zaudējumu atlīdzināšana neatbrīvo Puses no saistību pilnīgas izpildes.</w:t>
      </w:r>
    </w:p>
    <w:p w14:paraId="793F29F2" w14:textId="77777777"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BC432B">
        <w:rPr>
          <w:rFonts w:ascii="Times New Roman" w:hAnsi="Times New Roman" w:cs="Times New Roman"/>
          <w:sz w:val="24"/>
          <w:szCs w:val="24"/>
        </w:rPr>
        <w:t>Ja Piegādātājs</w:t>
      </w:r>
      <w:r w:rsidRPr="0017431E">
        <w:rPr>
          <w:rFonts w:ascii="Times New Roman" w:hAnsi="Times New Roman" w:cs="Times New Roman"/>
          <w:sz w:val="24"/>
          <w:szCs w:val="24"/>
        </w:rPr>
        <w:t xml:space="preserve"> neveic līgumsoda samaksu noteiktajā termiņā, Pasūtītājam ir tiesības ieturēt saskaņā ar Līguma noteikumiem aprēķināto līgumsodu no Piegādātājam izmaksājamās summas, par to paziņojot Piegādātājam rakstiski 5 (piecu) darba dienu laikā no ieturējuma veikšanas dienas.</w:t>
      </w:r>
    </w:p>
    <w:p w14:paraId="07392A65" w14:textId="77777777"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Strīdus, kuri rodas saistībā ar šo Līgumu, Puses risina savstarpēju sarunu ceļā. Ja vienošanās netiek panākta, strīda izskatīšana tiek nodota tiesā Latvijas Republikas normatīvajos aktos noteiktajā kārtībā.</w:t>
      </w:r>
    </w:p>
    <w:p w14:paraId="371C135F" w14:textId="77777777" w:rsidR="00426DF8" w:rsidRPr="0017431E" w:rsidRDefault="00426DF8" w:rsidP="00426DF8">
      <w:pPr>
        <w:pStyle w:val="Sarakstarindkopa"/>
        <w:widowControl/>
        <w:numPr>
          <w:ilvl w:val="0"/>
          <w:numId w:val="9"/>
        </w:numPr>
        <w:suppressAutoHyphens w:val="0"/>
        <w:autoSpaceDN/>
        <w:spacing w:after="0" w:line="240" w:lineRule="auto"/>
        <w:ind w:left="567" w:hanging="567"/>
        <w:jc w:val="both"/>
        <w:textAlignment w:val="auto"/>
        <w:rPr>
          <w:rFonts w:ascii="Times New Roman" w:hAnsi="Times New Roman" w:cs="Times New Roman"/>
          <w:b/>
          <w:sz w:val="24"/>
          <w:szCs w:val="24"/>
        </w:rPr>
      </w:pPr>
      <w:r w:rsidRPr="0017431E">
        <w:rPr>
          <w:rFonts w:ascii="Times New Roman" w:hAnsi="Times New Roman" w:cs="Times New Roman"/>
          <w:sz w:val="24"/>
          <w:szCs w:val="24"/>
        </w:rPr>
        <w:t>Pretenzijas, kas saistītas ar līgumsaistību izpildi, tiek izskatītas 5 (piecu) darba dienu laikā, skaitot no rakstiskas pretenzijas saņemšanas dienas.</w:t>
      </w:r>
    </w:p>
    <w:p w14:paraId="4B200392" w14:textId="77777777" w:rsidR="00426DF8" w:rsidRDefault="00426DF8" w:rsidP="00426DF8">
      <w:pPr>
        <w:spacing w:after="0" w:line="240" w:lineRule="auto"/>
        <w:jc w:val="both"/>
      </w:pPr>
    </w:p>
    <w:p w14:paraId="11F9427D" w14:textId="77777777" w:rsidR="00426DF8" w:rsidRPr="00A64132" w:rsidRDefault="00426DF8" w:rsidP="00426DF8">
      <w:pPr>
        <w:pStyle w:val="Sarakstarindkopa"/>
        <w:widowControl/>
        <w:numPr>
          <w:ilvl w:val="0"/>
          <w:numId w:val="14"/>
        </w:numPr>
        <w:suppressAutoHyphens w:val="0"/>
        <w:autoSpaceDN/>
        <w:spacing w:after="0" w:line="240" w:lineRule="auto"/>
        <w:jc w:val="center"/>
        <w:textAlignment w:val="auto"/>
        <w:rPr>
          <w:rFonts w:ascii="Times New Roman" w:hAnsi="Times New Roman" w:cs="Times New Roman"/>
          <w:b/>
          <w:sz w:val="24"/>
          <w:szCs w:val="24"/>
        </w:rPr>
      </w:pPr>
      <w:r w:rsidRPr="00A64132">
        <w:rPr>
          <w:rFonts w:ascii="Times New Roman" w:hAnsi="Times New Roman" w:cs="Times New Roman"/>
          <w:b/>
          <w:sz w:val="24"/>
          <w:szCs w:val="24"/>
        </w:rPr>
        <w:t>NEPĀRVARAMA VARA</w:t>
      </w:r>
    </w:p>
    <w:p w14:paraId="227871E1" w14:textId="77777777" w:rsidR="00426DF8" w:rsidRPr="00BC432B" w:rsidRDefault="00426DF8" w:rsidP="00426DF8">
      <w:pPr>
        <w:pStyle w:val="Sarakstarindkopa"/>
        <w:widowControl/>
        <w:numPr>
          <w:ilvl w:val="1"/>
          <w:numId w:val="14"/>
        </w:numPr>
        <w:suppressAutoHyphens w:val="0"/>
        <w:autoSpaceDN/>
        <w:spacing w:after="0" w:line="240" w:lineRule="auto"/>
        <w:ind w:left="567" w:hanging="567"/>
        <w:jc w:val="both"/>
        <w:textAlignment w:val="auto"/>
        <w:rPr>
          <w:rFonts w:ascii="Times New Roman" w:hAnsi="Times New Roman" w:cs="Times New Roman"/>
          <w:b/>
          <w:sz w:val="24"/>
          <w:szCs w:val="24"/>
        </w:rPr>
      </w:pPr>
      <w:r w:rsidRPr="00BC432B">
        <w:rPr>
          <w:rFonts w:ascii="Times New Roman" w:hAnsi="Times New Roman" w:cs="Times New Roman"/>
          <w:sz w:val="24"/>
          <w:szCs w:val="24"/>
        </w:rPr>
        <w:t>Puses tiek atbrīvotas no atbildības par Līguma pilnīgu vai daļēju neizpildi, ja šāda neizpilde radusies nepārvaramas varas rezultātā, kuras darbība sākusies pēc Līguma noslēgšanas un kuru nevarēja iepriekš ne paredzēt, ne novērst. Puses par nepārvaramas varas apstākļiem uzskata dabas stihijas (zemestrīces, plūdus, un tml.), ugunsgrēkus, jebkāda veida karadarbību, terora aktus, blokādes, embargo, streikus (izņemot Pušu darbinieku streikus, epidēmijas un tml.).</w:t>
      </w:r>
    </w:p>
    <w:p w14:paraId="01B58E9F" w14:textId="77777777" w:rsidR="00426DF8" w:rsidRPr="00BC432B" w:rsidRDefault="00426DF8" w:rsidP="00426DF8">
      <w:pPr>
        <w:pStyle w:val="Sarakstarindkopa"/>
        <w:widowControl/>
        <w:numPr>
          <w:ilvl w:val="1"/>
          <w:numId w:val="14"/>
        </w:numPr>
        <w:suppressAutoHyphens w:val="0"/>
        <w:autoSpaceDN/>
        <w:spacing w:after="0" w:line="240" w:lineRule="auto"/>
        <w:ind w:left="567" w:hanging="567"/>
        <w:jc w:val="both"/>
        <w:textAlignment w:val="auto"/>
        <w:rPr>
          <w:rFonts w:ascii="Times New Roman" w:hAnsi="Times New Roman" w:cs="Times New Roman"/>
          <w:b/>
          <w:sz w:val="24"/>
          <w:szCs w:val="24"/>
        </w:rPr>
      </w:pPr>
      <w:r w:rsidRPr="00BC432B">
        <w:rPr>
          <w:rFonts w:ascii="Times New Roman" w:hAnsi="Times New Roman" w:cs="Times New Roman"/>
          <w:sz w:val="24"/>
          <w:szCs w:val="24"/>
        </w:rPr>
        <w:t>Nepārvaramas varas apstākļu pierādīšanas pienākums gulstas uz to Pusi, kura uz tiem atsaucas.</w:t>
      </w:r>
    </w:p>
    <w:p w14:paraId="2D2D20FC" w14:textId="77777777" w:rsidR="00426DF8" w:rsidRPr="00BC432B" w:rsidRDefault="00426DF8" w:rsidP="00426DF8">
      <w:pPr>
        <w:pStyle w:val="Sarakstarindkopa"/>
        <w:widowControl/>
        <w:numPr>
          <w:ilvl w:val="1"/>
          <w:numId w:val="14"/>
        </w:numPr>
        <w:suppressAutoHyphens w:val="0"/>
        <w:autoSpaceDN/>
        <w:spacing w:after="0" w:line="240" w:lineRule="auto"/>
        <w:ind w:left="567" w:hanging="567"/>
        <w:jc w:val="both"/>
        <w:textAlignment w:val="auto"/>
        <w:rPr>
          <w:rFonts w:ascii="Times New Roman" w:hAnsi="Times New Roman" w:cs="Times New Roman"/>
          <w:b/>
          <w:sz w:val="24"/>
          <w:szCs w:val="24"/>
        </w:rPr>
      </w:pPr>
      <w:r w:rsidRPr="00BC432B">
        <w:rPr>
          <w:rFonts w:ascii="Times New Roman" w:hAnsi="Times New Roman" w:cs="Times New Roman"/>
          <w:sz w:val="24"/>
          <w:szCs w:val="24"/>
        </w:rPr>
        <w:lastRenderedPageBreak/>
        <w:t>Puse, kurai ir iestājušies neparedzētie apstākļi, nekavējoties informē otru Pusi par šo apstākļu iestāšanos un iespējamām beigām.</w:t>
      </w:r>
    </w:p>
    <w:p w14:paraId="3757385E" w14:textId="77777777" w:rsidR="00426DF8" w:rsidRPr="00BC432B" w:rsidRDefault="00426DF8" w:rsidP="00426DF8">
      <w:pPr>
        <w:pStyle w:val="Sarakstarindkopa"/>
        <w:widowControl/>
        <w:numPr>
          <w:ilvl w:val="1"/>
          <w:numId w:val="14"/>
        </w:numPr>
        <w:suppressAutoHyphens w:val="0"/>
        <w:autoSpaceDN/>
        <w:spacing w:after="0" w:line="240" w:lineRule="auto"/>
        <w:ind w:left="567" w:hanging="567"/>
        <w:jc w:val="both"/>
        <w:textAlignment w:val="auto"/>
        <w:rPr>
          <w:rFonts w:ascii="Times New Roman" w:hAnsi="Times New Roman" w:cs="Times New Roman"/>
          <w:b/>
          <w:sz w:val="24"/>
          <w:szCs w:val="24"/>
        </w:rPr>
      </w:pPr>
      <w:r w:rsidRPr="00BC432B">
        <w:rPr>
          <w:rFonts w:ascii="Times New Roman" w:hAnsi="Times New Roman"/>
          <w:sz w:val="24"/>
          <w:szCs w:val="24"/>
        </w:rPr>
        <w:t xml:space="preserve">Nepārvaramas varas apstākļu iestāšanās gadījumā Puses 5 (piecu) darba dienu laikā vienojas par Līguma turpmākās izpildes nosacījumiem. </w:t>
      </w:r>
    </w:p>
    <w:p w14:paraId="281A504E" w14:textId="77777777" w:rsidR="00426DF8" w:rsidRDefault="00426DF8" w:rsidP="00426DF8">
      <w:pPr>
        <w:suppressAutoHyphens w:val="0"/>
        <w:autoSpaceDN/>
        <w:spacing w:after="0" w:line="240" w:lineRule="auto"/>
        <w:contextualSpacing/>
        <w:jc w:val="both"/>
        <w:textAlignment w:val="auto"/>
        <w:rPr>
          <w:rFonts w:ascii="Times New Roman" w:hAnsi="Times New Roman" w:cs="Times New Roman"/>
          <w:b/>
          <w:sz w:val="24"/>
          <w:szCs w:val="24"/>
        </w:rPr>
      </w:pPr>
    </w:p>
    <w:p w14:paraId="1487983B" w14:textId="77777777" w:rsidR="00426DF8" w:rsidRPr="00EA4C24" w:rsidRDefault="00426DF8" w:rsidP="00426DF8">
      <w:pPr>
        <w:pStyle w:val="Sarakstarindkopa"/>
        <w:widowControl/>
        <w:numPr>
          <w:ilvl w:val="0"/>
          <w:numId w:val="14"/>
        </w:numPr>
        <w:suppressAutoHyphens w:val="0"/>
        <w:autoSpaceDN/>
        <w:spacing w:after="0" w:line="240" w:lineRule="auto"/>
        <w:jc w:val="center"/>
        <w:textAlignment w:val="auto"/>
        <w:rPr>
          <w:rFonts w:ascii="Times New Roman" w:hAnsi="Times New Roman" w:cs="Times New Roman"/>
          <w:b/>
          <w:sz w:val="24"/>
          <w:szCs w:val="24"/>
        </w:rPr>
      </w:pPr>
      <w:r w:rsidRPr="00EA4C24">
        <w:rPr>
          <w:rFonts w:ascii="Times New Roman" w:hAnsi="Times New Roman" w:cs="Times New Roman"/>
          <w:b/>
          <w:sz w:val="24"/>
          <w:szCs w:val="24"/>
        </w:rPr>
        <w:t>CITI NOTEIKUMI</w:t>
      </w:r>
    </w:p>
    <w:p w14:paraId="30E7C562" w14:textId="757419DB" w:rsidR="00426DF8" w:rsidRPr="00EA4C24" w:rsidRDefault="00426DF8" w:rsidP="00426DF8">
      <w:pPr>
        <w:pStyle w:val="Sarakstarindkopa1"/>
        <w:numPr>
          <w:ilvl w:val="1"/>
          <w:numId w:val="14"/>
        </w:numPr>
        <w:spacing w:after="0"/>
        <w:ind w:left="567" w:hanging="567"/>
        <w:jc w:val="both"/>
      </w:pPr>
      <w:r>
        <w:rPr>
          <w:rStyle w:val="Noklusjumarindkopasfonts1"/>
          <w:rFonts w:ascii="Times New Roman" w:hAnsi="Times New Roman"/>
          <w:sz w:val="24"/>
          <w:szCs w:val="24"/>
        </w:rPr>
        <w:t xml:space="preserve">Līgums var tikt papildināts vai grozīts, Pusēm savstarpēji vienojoties, ievērojot Līgumā un </w:t>
      </w:r>
      <w:r w:rsidR="00FF2519" w:rsidRPr="00FF2519">
        <w:rPr>
          <w:rStyle w:val="Noklusjumarindkopasfonts1"/>
          <w:rFonts w:ascii="Times New Roman" w:hAnsi="Times New Roman"/>
          <w:sz w:val="24"/>
          <w:szCs w:val="24"/>
        </w:rPr>
        <w:t xml:space="preserve">28.02.2017. MK noteikumos Nr.104 </w:t>
      </w:r>
      <w:r>
        <w:rPr>
          <w:rStyle w:val="Noklusjumarindkopasfonts1"/>
          <w:rFonts w:ascii="Times New Roman" w:hAnsi="Times New Roman"/>
          <w:sz w:val="24"/>
          <w:szCs w:val="24"/>
        </w:rPr>
        <w:t>noteikto. Jebkuras Līguma izmaiņas vai papildinājumi tiek noformēti rakstveida vienošanās veidā un pēc tās parakstīšanas kļūst par Līguma neatņemamām sastāvdaļām.</w:t>
      </w:r>
    </w:p>
    <w:p w14:paraId="468C120C" w14:textId="77777777" w:rsidR="00426DF8" w:rsidRPr="00BC432B" w:rsidRDefault="00426DF8" w:rsidP="00426DF8">
      <w:pPr>
        <w:pStyle w:val="Sarakstarindkopa"/>
        <w:widowControl/>
        <w:numPr>
          <w:ilvl w:val="1"/>
          <w:numId w:val="14"/>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sz w:val="24"/>
          <w:szCs w:val="24"/>
        </w:rPr>
        <w:t>Puses apņemas bez savstarpējas rakstiskas saskaņošanas neizpaust komerciālo informāciju, kas iegūta Līguma noteikumu izpildīšanas procesā, un ir savstarpēji materiāli atbildīgas par šī noteikuma pārkāpšanas rezultātā otrai Pusei radītajiem zaudējumiem.</w:t>
      </w:r>
    </w:p>
    <w:p w14:paraId="069D4136" w14:textId="77777777" w:rsidR="00426DF8" w:rsidRPr="003148B9" w:rsidRDefault="00426DF8" w:rsidP="00426DF8">
      <w:pPr>
        <w:pStyle w:val="Sarakstarindkopa"/>
        <w:widowControl/>
        <w:numPr>
          <w:ilvl w:val="1"/>
          <w:numId w:val="10"/>
        </w:numPr>
        <w:suppressAutoHyphens w:val="0"/>
        <w:autoSpaceDN/>
        <w:spacing w:after="0" w:line="240" w:lineRule="auto"/>
        <w:ind w:left="567" w:hanging="567"/>
        <w:jc w:val="both"/>
        <w:textAlignment w:val="auto"/>
        <w:rPr>
          <w:rFonts w:ascii="Times New Roman" w:hAnsi="Times New Roman" w:cs="Times New Roman"/>
          <w:sz w:val="24"/>
          <w:szCs w:val="24"/>
        </w:rPr>
      </w:pPr>
      <w:r w:rsidRPr="003148B9">
        <w:rPr>
          <w:rFonts w:ascii="Times New Roman" w:hAnsi="Times New Roman" w:cs="Times New Roman"/>
          <w:sz w:val="24"/>
          <w:szCs w:val="24"/>
        </w:rPr>
        <w:t>Rakstiska saziņa starp Pusēm notiek elektroniskā pasta sarakstes formā uz par Līguma izpildi atbildīgās personas elektroniskā pasta adresi. Jebkura korespondence, kas tiek nosūtīta otrai Pusei uz elektroniskā pasta adresi, ir uzskatāma par saņemtu tās nosūtīšanas dienā.</w:t>
      </w:r>
    </w:p>
    <w:p w14:paraId="59DB68D7" w14:textId="77777777" w:rsidR="00426DF8" w:rsidRPr="00BC432B" w:rsidRDefault="00426DF8" w:rsidP="00426DF8">
      <w:pPr>
        <w:pStyle w:val="Sarakstarindkopa"/>
        <w:widowControl/>
        <w:numPr>
          <w:ilvl w:val="1"/>
          <w:numId w:val="11"/>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sz w:val="24"/>
          <w:szCs w:val="24"/>
        </w:rPr>
        <w:t>Neviena no Pusēm nav tiesīga bez otras Puses rakstiskas piekrišanas nodot kādu no Līgumā noteiktajām saistībām vai to izpildi trešajām personām, izņemot gadījumu, kad Puses saistības pārņem tā likumīgais tiesību pārņēmējs. Likumīgajam tiesību pārņēmējam Līgums ir saistošs kā pašai Pusei, it kā tas pats to būtu uzņēmies.</w:t>
      </w:r>
    </w:p>
    <w:p w14:paraId="5151F119" w14:textId="77777777" w:rsidR="00426DF8" w:rsidRPr="00BC432B" w:rsidRDefault="00426DF8" w:rsidP="00426DF8">
      <w:pPr>
        <w:pStyle w:val="Sarakstarindkopa"/>
        <w:widowControl/>
        <w:numPr>
          <w:ilvl w:val="1"/>
          <w:numId w:val="11"/>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sz w:val="24"/>
          <w:szCs w:val="24"/>
        </w:rPr>
        <w:t>Pusēm ir pienākums nekavējoties rakstveidā informēt vienai otru par izmaiņām Līgumā norādītajos rekvizītos, kā arī par izmaiņām attiecībā uz Līgumā noteiktajām par</w:t>
      </w:r>
      <w:r w:rsidRPr="00BC432B">
        <w:rPr>
          <w:rFonts w:ascii="Times New Roman" w:hAnsi="Times New Roman" w:cs="Times New Roman"/>
          <w:b/>
          <w:sz w:val="24"/>
          <w:szCs w:val="24"/>
        </w:rPr>
        <w:t xml:space="preserve"> </w:t>
      </w:r>
      <w:r w:rsidRPr="00BC432B">
        <w:rPr>
          <w:rFonts w:ascii="Times New Roman" w:hAnsi="Times New Roman" w:cs="Times New Roman"/>
          <w:sz w:val="24"/>
          <w:szCs w:val="24"/>
        </w:rPr>
        <w:t>Līguma izpildi atbildīgajām personām. Ja kāda Puse nav sniegusi informāciju par izmaiņām, tā uzņemas atbildību par zaudējumiem, ja tādi radušies otrai Pusei.</w:t>
      </w:r>
    </w:p>
    <w:p w14:paraId="4F9B22A0" w14:textId="77777777" w:rsidR="00426DF8" w:rsidRPr="00BC432B" w:rsidRDefault="00426DF8" w:rsidP="00426DF8">
      <w:pPr>
        <w:pStyle w:val="Sarakstarindkopa"/>
        <w:widowControl/>
        <w:numPr>
          <w:ilvl w:val="1"/>
          <w:numId w:val="12"/>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bCs/>
          <w:iCs/>
          <w:sz w:val="24"/>
          <w:szCs w:val="24"/>
        </w:rPr>
        <w:t>Jautājumos, kas nav atrunāti Līgumā, Puses vadīsies pēc spēkā esošajiem Latvijas Republikas normatīvajiem aktiem. Ja kāds no Līguma noteikumiem zaudē spēku, tas neietekmē pārējo Līguma noteikumu spēkā esamību.</w:t>
      </w:r>
    </w:p>
    <w:p w14:paraId="0D8C261A" w14:textId="77777777" w:rsidR="00426DF8" w:rsidRPr="00BC432B" w:rsidRDefault="00426DF8" w:rsidP="00426DF8">
      <w:pPr>
        <w:pStyle w:val="Sarakstarindkopa"/>
        <w:widowControl/>
        <w:numPr>
          <w:ilvl w:val="1"/>
          <w:numId w:val="13"/>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bCs/>
          <w:iCs/>
          <w:sz w:val="24"/>
          <w:szCs w:val="24"/>
        </w:rPr>
        <w:t>Parakstot šo Līgumu, Puses apliecina, ka tām ir pilnvaras noslēgt šo Līgumu</w:t>
      </w:r>
      <w:r w:rsidRPr="00BC432B">
        <w:rPr>
          <w:rFonts w:ascii="Times New Roman" w:hAnsi="Times New Roman" w:cs="Times New Roman"/>
          <w:sz w:val="24"/>
          <w:szCs w:val="24"/>
        </w:rPr>
        <w:t xml:space="preserve"> un uzņemties tajā noteiktās saistības</w:t>
      </w:r>
      <w:r w:rsidRPr="00BC432B">
        <w:rPr>
          <w:rFonts w:ascii="Times New Roman" w:hAnsi="Times New Roman" w:cs="Times New Roman"/>
          <w:bCs/>
          <w:iCs/>
          <w:sz w:val="24"/>
          <w:szCs w:val="24"/>
        </w:rPr>
        <w:t>.</w:t>
      </w:r>
    </w:p>
    <w:p w14:paraId="549E5BFB" w14:textId="77777777" w:rsidR="00426DF8" w:rsidRDefault="00426DF8" w:rsidP="00426DF8">
      <w:pPr>
        <w:pStyle w:val="Sarakstarindkopa"/>
        <w:widowControl/>
        <w:numPr>
          <w:ilvl w:val="1"/>
          <w:numId w:val="13"/>
        </w:numPr>
        <w:suppressAutoHyphens w:val="0"/>
        <w:autoSpaceDN/>
        <w:spacing w:after="0" w:line="240" w:lineRule="auto"/>
        <w:ind w:left="567" w:hanging="567"/>
        <w:jc w:val="both"/>
        <w:textAlignment w:val="auto"/>
        <w:rPr>
          <w:rFonts w:ascii="Times New Roman" w:hAnsi="Times New Roman" w:cs="Times New Roman"/>
          <w:sz w:val="24"/>
          <w:szCs w:val="24"/>
        </w:rPr>
      </w:pPr>
      <w:r w:rsidRPr="00BC432B">
        <w:rPr>
          <w:rFonts w:ascii="Times New Roman" w:hAnsi="Times New Roman" w:cs="Times New Roman"/>
          <w:sz w:val="24"/>
          <w:szCs w:val="24"/>
        </w:rPr>
        <w:t xml:space="preserve">Līgums ar pielikumiem sagatavots elektroniski un parakstīts ar drošu elektronisko parakstu, kas satur laika zīmogu. </w:t>
      </w:r>
    </w:p>
    <w:p w14:paraId="5A3B9049" w14:textId="77777777" w:rsidR="00426DF8" w:rsidRPr="00FE59EF" w:rsidRDefault="00426DF8" w:rsidP="00426DF8">
      <w:pPr>
        <w:pStyle w:val="Sarakstarindkopa"/>
        <w:suppressAutoHyphens w:val="0"/>
        <w:autoSpaceDN/>
        <w:spacing w:after="0" w:line="240" w:lineRule="auto"/>
        <w:ind w:left="567"/>
        <w:jc w:val="both"/>
        <w:textAlignment w:val="auto"/>
        <w:rPr>
          <w:rFonts w:ascii="Times New Roman" w:hAnsi="Times New Roman" w:cs="Times New Roman"/>
          <w:sz w:val="24"/>
          <w:szCs w:val="24"/>
        </w:rPr>
      </w:pPr>
    </w:p>
    <w:p w14:paraId="3A1B3422" w14:textId="77777777" w:rsidR="00426DF8" w:rsidRPr="00EE7018" w:rsidRDefault="00426DF8" w:rsidP="00426DF8">
      <w:pPr>
        <w:pStyle w:val="Sarakstarindkopa"/>
        <w:widowControl/>
        <w:numPr>
          <w:ilvl w:val="0"/>
          <w:numId w:val="13"/>
        </w:numPr>
        <w:spacing w:before="120" w:after="0" w:line="240" w:lineRule="auto"/>
        <w:contextualSpacing w:val="0"/>
        <w:jc w:val="center"/>
      </w:pPr>
      <w:r w:rsidRPr="00EE7018">
        <w:rPr>
          <w:rFonts w:ascii="Times New Roman" w:eastAsia="Times New Roman" w:hAnsi="Times New Roman" w:cs="Times New Roman"/>
          <w:b/>
          <w:sz w:val="24"/>
          <w:szCs w:val="24"/>
          <w:lang w:eastAsia="ar-SA"/>
        </w:rPr>
        <w:t>PUŠU REKVIZĪTI</w:t>
      </w:r>
    </w:p>
    <w:p w14:paraId="40ABE09B" w14:textId="77777777" w:rsidR="00426DF8" w:rsidRDefault="00426DF8" w:rsidP="00426DF8">
      <w:pPr>
        <w:spacing w:before="120" w:after="0" w:line="240" w:lineRule="auto"/>
        <w:jc w:val="both"/>
        <w:rPr>
          <w:rFonts w:ascii="Times New Roman" w:hAnsi="Times New Roman" w:cs="Times New Roman"/>
          <w:b/>
          <w:sz w:val="24"/>
          <w:szCs w:val="24"/>
        </w:rPr>
      </w:pPr>
      <w:r w:rsidRPr="00EE7018">
        <w:rPr>
          <w:rFonts w:ascii="Times New Roman" w:hAnsi="Times New Roman" w:cs="Times New Roman"/>
          <w:b/>
          <w:sz w:val="24"/>
          <w:szCs w:val="24"/>
        </w:rPr>
        <w:t>PASŪTĪTĀJS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PIEGĀDĀTĀJS</w:t>
      </w:r>
    </w:p>
    <w:p w14:paraId="1CD47580" w14:textId="15DF3A89" w:rsidR="00426DF8" w:rsidRDefault="004E7ABF" w:rsidP="00426DF8">
      <w:pPr>
        <w:spacing w:after="0" w:line="240" w:lineRule="auto"/>
        <w:jc w:val="both"/>
        <w:rPr>
          <w:rFonts w:ascii="Times New Roman" w:hAnsi="Times New Roman" w:cs="Times New Roman"/>
          <w:b/>
          <w:sz w:val="24"/>
          <w:szCs w:val="24"/>
        </w:rPr>
      </w:pPr>
      <w:r w:rsidRPr="004E7ABF">
        <w:rPr>
          <w:rFonts w:ascii="Times New Roman" w:hAnsi="Times New Roman" w:cs="Times New Roman"/>
          <w:b/>
          <w:sz w:val="24"/>
          <w:szCs w:val="24"/>
        </w:rPr>
        <w:t>SIA "ĢIMENES ZOBĀRSTNIECĪBA"</w:t>
      </w:r>
      <w:r w:rsidR="00426DF8">
        <w:rPr>
          <w:rFonts w:ascii="Times New Roman" w:hAnsi="Times New Roman" w:cs="Times New Roman"/>
          <w:b/>
          <w:sz w:val="24"/>
          <w:szCs w:val="24"/>
        </w:rPr>
        <w:tab/>
        <w:t>_________________________</w:t>
      </w:r>
    </w:p>
    <w:p w14:paraId="1DAC6527" w14:textId="1995B0F0" w:rsidR="00426DF8" w:rsidRDefault="00426DF8" w:rsidP="00426DF8">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w:t>
      </w:r>
      <w:r w:rsidR="004E7ABF">
        <w:rPr>
          <w:rFonts w:ascii="Times New Roman" w:hAnsi="Times New Roman" w:cs="Times New Roman"/>
          <w:sz w:val="24"/>
          <w:szCs w:val="24"/>
        </w:rPr>
        <w:t xml:space="preserve"> </w:t>
      </w:r>
      <w:r w:rsidR="004E7ABF" w:rsidRPr="004E7ABF">
        <w:rPr>
          <w:rFonts w:ascii="Times New Roman" w:hAnsi="Times New Roman" w:cs="Times New Roman"/>
          <w:sz w:val="24"/>
          <w:szCs w:val="24"/>
        </w:rPr>
        <w:t>40003289189</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 xml:space="preserve">. Nr. </w:t>
      </w:r>
    </w:p>
    <w:p w14:paraId="3A1D49B0" w14:textId="682EAE59" w:rsidR="004E7ABF"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Adrese</w:t>
      </w:r>
      <w:r w:rsidR="004E7ABF">
        <w:rPr>
          <w:rFonts w:ascii="Times New Roman" w:hAnsi="Times New Roman" w:cs="Times New Roman"/>
          <w:sz w:val="24"/>
          <w:szCs w:val="24"/>
        </w:rPr>
        <w:t xml:space="preserve">: </w:t>
      </w:r>
      <w:r w:rsidR="004E7ABF" w:rsidRPr="004E7ABF">
        <w:rPr>
          <w:rFonts w:ascii="Times New Roman" w:hAnsi="Times New Roman" w:cs="Times New Roman"/>
          <w:sz w:val="24"/>
          <w:szCs w:val="24"/>
        </w:rPr>
        <w:t xml:space="preserve">Valmieras iela 9 - 1, Cēsis, </w:t>
      </w:r>
      <w:r w:rsidR="004E7ABF">
        <w:rPr>
          <w:rFonts w:ascii="Times New Roman" w:hAnsi="Times New Roman" w:cs="Times New Roman"/>
          <w:sz w:val="24"/>
          <w:szCs w:val="24"/>
        </w:rPr>
        <w:tab/>
      </w:r>
      <w:r w:rsidR="004E7ABF">
        <w:rPr>
          <w:rFonts w:ascii="Times New Roman" w:hAnsi="Times New Roman" w:cs="Times New Roman"/>
          <w:sz w:val="24"/>
          <w:szCs w:val="24"/>
        </w:rPr>
        <w:tab/>
        <w:t>Adrese:</w:t>
      </w:r>
    </w:p>
    <w:p w14:paraId="79B13EBD" w14:textId="79908DAD" w:rsidR="00426DF8" w:rsidRDefault="004E7ABF" w:rsidP="00426DF8">
      <w:pPr>
        <w:spacing w:after="0" w:line="240" w:lineRule="auto"/>
        <w:jc w:val="both"/>
        <w:rPr>
          <w:rFonts w:ascii="Times New Roman" w:hAnsi="Times New Roman" w:cs="Times New Roman"/>
          <w:sz w:val="24"/>
          <w:szCs w:val="24"/>
        </w:rPr>
      </w:pPr>
      <w:proofErr w:type="spellStart"/>
      <w:r w:rsidRPr="004E7ABF">
        <w:rPr>
          <w:rFonts w:ascii="Times New Roman" w:hAnsi="Times New Roman" w:cs="Times New Roman"/>
          <w:sz w:val="24"/>
          <w:szCs w:val="24"/>
        </w:rPr>
        <w:t>Cēsu</w:t>
      </w:r>
      <w:proofErr w:type="spellEnd"/>
      <w:r w:rsidRPr="004E7ABF">
        <w:rPr>
          <w:rFonts w:ascii="Times New Roman" w:hAnsi="Times New Roman" w:cs="Times New Roman"/>
          <w:sz w:val="24"/>
          <w:szCs w:val="24"/>
        </w:rPr>
        <w:t xml:space="preserve"> nov., LV-4101</w:t>
      </w:r>
      <w:r w:rsidR="00426DF8">
        <w:rPr>
          <w:rFonts w:ascii="Times New Roman" w:hAnsi="Times New Roman" w:cs="Times New Roman"/>
          <w:sz w:val="24"/>
          <w:szCs w:val="24"/>
        </w:rPr>
        <w:t xml:space="preserve">                                     </w:t>
      </w:r>
      <w:r w:rsidR="00426DF8">
        <w:rPr>
          <w:rFonts w:ascii="Times New Roman" w:hAnsi="Times New Roman" w:cs="Times New Roman"/>
          <w:sz w:val="24"/>
          <w:szCs w:val="24"/>
        </w:rPr>
        <w:tab/>
      </w:r>
    </w:p>
    <w:p w14:paraId="1FC0D3FF" w14:textId="77777777" w:rsidR="00426DF8"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E-pasts: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E-pasts: </w:t>
      </w:r>
    </w:p>
    <w:p w14:paraId="3DE8378B" w14:textId="77777777" w:rsidR="00426DF8" w:rsidRDefault="00426DF8" w:rsidP="00426DF8">
      <w:pPr>
        <w:tabs>
          <w:tab w:val="left" w:pos="63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10A7B76D" w14:textId="77777777" w:rsidR="00426DF8" w:rsidRPr="00EA4C24" w:rsidRDefault="00426DF8" w:rsidP="00426DF8">
      <w:pPr>
        <w:widowControl/>
        <w:spacing w:after="0" w:line="240" w:lineRule="auto"/>
        <w:ind w:left="-142"/>
        <w:jc w:val="both"/>
        <w:rPr>
          <w:rFonts w:ascii="Times New Roman" w:eastAsia="Calibri" w:hAnsi="Times New Roman" w:cs="Times New Roman"/>
          <w:kern w:val="0"/>
          <w:sz w:val="24"/>
          <w:szCs w:val="24"/>
        </w:rPr>
      </w:pPr>
      <w:r w:rsidRPr="00EA4C24">
        <w:rPr>
          <w:rFonts w:ascii="Times New Roman" w:eastAsia="Calibri" w:hAnsi="Times New Roman" w:cs="Times New Roman"/>
          <w:kern w:val="0"/>
          <w:sz w:val="24"/>
          <w:szCs w:val="24"/>
        </w:rPr>
        <w:t>___________________________________</w:t>
      </w:r>
      <w:r w:rsidRPr="00EA4C24">
        <w:rPr>
          <w:rFonts w:ascii="Times New Roman" w:eastAsia="Calibri" w:hAnsi="Times New Roman" w:cs="Times New Roman"/>
          <w:kern w:val="0"/>
          <w:sz w:val="24"/>
          <w:szCs w:val="24"/>
        </w:rPr>
        <w:tab/>
        <w:t>_____________________________________</w:t>
      </w:r>
    </w:p>
    <w:p w14:paraId="325CC2D8" w14:textId="77777777" w:rsidR="00426DF8" w:rsidRPr="00EE7018" w:rsidRDefault="00426DF8" w:rsidP="00426DF8">
      <w:pPr>
        <w:spacing w:after="0" w:line="240" w:lineRule="auto"/>
        <w:jc w:val="both"/>
        <w:rPr>
          <w:rFonts w:ascii="Times New Roman" w:hAnsi="Times New Roman" w:cs="Times New Roman"/>
          <w:b/>
          <w:sz w:val="24"/>
          <w:szCs w:val="24"/>
        </w:rPr>
      </w:pPr>
    </w:p>
    <w:p w14:paraId="2BABA067" w14:textId="77777777" w:rsidR="00426DF8" w:rsidRDefault="00426DF8" w:rsidP="00426DF8">
      <w:pPr>
        <w:pStyle w:val="Parasts2"/>
        <w:spacing w:after="0"/>
        <w:jc w:val="right"/>
        <w:rPr>
          <w:rFonts w:ascii="Times New Roman" w:hAnsi="Times New Roman"/>
          <w:b/>
          <w:sz w:val="20"/>
          <w:szCs w:val="20"/>
        </w:rPr>
      </w:pPr>
    </w:p>
    <w:p w14:paraId="72355147" w14:textId="77777777" w:rsidR="00426DF8" w:rsidRDefault="00426DF8" w:rsidP="00426DF8">
      <w:pPr>
        <w:pStyle w:val="Parasts2"/>
        <w:spacing w:after="0"/>
        <w:jc w:val="right"/>
        <w:rPr>
          <w:rFonts w:ascii="Times New Roman" w:hAnsi="Times New Roman"/>
          <w:b/>
          <w:sz w:val="20"/>
          <w:szCs w:val="20"/>
        </w:rPr>
      </w:pPr>
    </w:p>
    <w:p w14:paraId="027C0409" w14:textId="77777777" w:rsidR="00426DF8" w:rsidRDefault="00426DF8" w:rsidP="00426DF8">
      <w:pPr>
        <w:pStyle w:val="Parasts2"/>
        <w:spacing w:after="0"/>
        <w:jc w:val="right"/>
        <w:rPr>
          <w:rFonts w:ascii="Times New Roman" w:hAnsi="Times New Roman"/>
          <w:b/>
          <w:sz w:val="20"/>
          <w:szCs w:val="20"/>
        </w:rPr>
      </w:pPr>
    </w:p>
    <w:p w14:paraId="6AB38ED4" w14:textId="77777777" w:rsidR="00426DF8" w:rsidRDefault="00426DF8" w:rsidP="00426DF8">
      <w:pPr>
        <w:pStyle w:val="Parasts2"/>
        <w:spacing w:after="0"/>
        <w:jc w:val="right"/>
        <w:rPr>
          <w:rFonts w:ascii="Times New Roman" w:hAnsi="Times New Roman"/>
          <w:b/>
          <w:sz w:val="20"/>
          <w:szCs w:val="20"/>
        </w:rPr>
      </w:pPr>
    </w:p>
    <w:p w14:paraId="057B58C0" w14:textId="77777777" w:rsidR="00426DF8" w:rsidRDefault="00426DF8" w:rsidP="00426DF8">
      <w:pPr>
        <w:pStyle w:val="Parasts2"/>
        <w:spacing w:after="0"/>
        <w:jc w:val="right"/>
        <w:rPr>
          <w:rFonts w:ascii="Times New Roman" w:hAnsi="Times New Roman"/>
          <w:b/>
          <w:sz w:val="20"/>
          <w:szCs w:val="20"/>
        </w:rPr>
      </w:pPr>
      <w:r>
        <w:rPr>
          <w:rFonts w:ascii="Times New Roman" w:hAnsi="Times New Roman"/>
          <w:b/>
          <w:sz w:val="20"/>
          <w:szCs w:val="20"/>
        </w:rPr>
        <w:br w:type="page"/>
      </w:r>
      <w:r w:rsidRPr="00F05F9B">
        <w:rPr>
          <w:rFonts w:ascii="Times New Roman" w:hAnsi="Times New Roman"/>
          <w:b/>
          <w:sz w:val="20"/>
          <w:szCs w:val="20"/>
        </w:rPr>
        <w:lastRenderedPageBreak/>
        <w:t>1. pielikums</w:t>
      </w:r>
    </w:p>
    <w:p w14:paraId="68088049" w14:textId="6AA3C9BF" w:rsidR="00426DF8" w:rsidRPr="00672AF9" w:rsidRDefault="00426DF8" w:rsidP="00426DF8">
      <w:pPr>
        <w:spacing w:after="0" w:line="240" w:lineRule="auto"/>
        <w:jc w:val="right"/>
        <w:rPr>
          <w:rFonts w:ascii="Times New Roman" w:hAnsi="Times New Roman" w:cs="Times New Roman"/>
          <w:sz w:val="20"/>
          <w:szCs w:val="20"/>
        </w:rPr>
      </w:pPr>
      <w:r w:rsidRPr="00672AF9">
        <w:rPr>
          <w:rFonts w:ascii="Times New Roman" w:hAnsi="Times New Roman" w:cs="Times New Roman"/>
          <w:sz w:val="20"/>
          <w:szCs w:val="20"/>
        </w:rPr>
        <w:t xml:space="preserve">Līgumam par </w:t>
      </w:r>
      <w:r>
        <w:rPr>
          <w:rFonts w:ascii="Times New Roman" w:hAnsi="Times New Roman" w:cs="Times New Roman"/>
          <w:sz w:val="20"/>
          <w:szCs w:val="20"/>
        </w:rPr>
        <w:t>zobārstniecības iekārtu</w:t>
      </w:r>
      <w:r w:rsidR="00031689">
        <w:rPr>
          <w:rFonts w:ascii="Times New Roman" w:hAnsi="Times New Roman" w:cs="Times New Roman"/>
          <w:sz w:val="20"/>
          <w:szCs w:val="20"/>
        </w:rPr>
        <w:t xml:space="preserve"> un mēbeļu</w:t>
      </w:r>
      <w:r w:rsidRPr="00672AF9">
        <w:rPr>
          <w:rFonts w:ascii="Times New Roman" w:hAnsi="Times New Roman" w:cs="Times New Roman"/>
          <w:sz w:val="20"/>
          <w:szCs w:val="20"/>
        </w:rPr>
        <w:t xml:space="preserve"> iegādi </w:t>
      </w:r>
    </w:p>
    <w:p w14:paraId="292E55C0" w14:textId="77777777" w:rsidR="00426DF8" w:rsidRDefault="00426DF8" w:rsidP="00426DF8">
      <w:pPr>
        <w:spacing w:after="0" w:line="360" w:lineRule="auto"/>
        <w:jc w:val="right"/>
        <w:rPr>
          <w:rFonts w:ascii="Times New Roman" w:hAnsi="Times New Roman" w:cs="Times New Roman"/>
          <w:i/>
          <w:iCs/>
          <w:sz w:val="20"/>
          <w:szCs w:val="20"/>
        </w:rPr>
      </w:pPr>
    </w:p>
    <w:p w14:paraId="719C696F" w14:textId="77777777" w:rsidR="00426DF8" w:rsidRPr="008D624F" w:rsidRDefault="00426DF8" w:rsidP="00426DF8">
      <w:pPr>
        <w:spacing w:after="0" w:line="360" w:lineRule="auto"/>
        <w:jc w:val="right"/>
        <w:rPr>
          <w:rFonts w:ascii="Times New Roman" w:hAnsi="Times New Roman" w:cs="Times New Roman"/>
          <w:i/>
          <w:iCs/>
          <w:noProof/>
          <w:sz w:val="20"/>
        </w:rPr>
      </w:pPr>
      <w:r w:rsidRPr="008D624F">
        <w:rPr>
          <w:rFonts w:ascii="Times New Roman" w:hAnsi="Times New Roman" w:cs="Times New Roman"/>
          <w:i/>
          <w:iCs/>
          <w:sz w:val="20"/>
          <w:szCs w:val="20"/>
        </w:rPr>
        <w:t xml:space="preserve">Pasūtītāja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 xml:space="preserve">. </w:t>
      </w:r>
      <w:r>
        <w:rPr>
          <w:rFonts w:ascii="Times New Roman" w:hAnsi="Times New Roman" w:cs="Times New Roman"/>
          <w:i/>
          <w:iCs/>
          <w:sz w:val="20"/>
          <w:szCs w:val="20"/>
        </w:rPr>
        <w:t>__________</w:t>
      </w:r>
    </w:p>
    <w:p w14:paraId="1885BA7E" w14:textId="77777777" w:rsidR="00426DF8" w:rsidRPr="008D624F" w:rsidRDefault="00426DF8" w:rsidP="00426DF8">
      <w:pPr>
        <w:spacing w:after="0" w:line="360" w:lineRule="auto"/>
        <w:jc w:val="right"/>
        <w:rPr>
          <w:rFonts w:ascii="Times New Roman" w:hAnsi="Times New Roman" w:cs="Times New Roman"/>
          <w:i/>
          <w:iCs/>
          <w:sz w:val="20"/>
          <w:szCs w:val="20"/>
        </w:rPr>
      </w:pPr>
      <w:r w:rsidRPr="008D624F">
        <w:rPr>
          <w:rFonts w:ascii="Times New Roman" w:hAnsi="Times New Roman" w:cs="Times New Roman"/>
          <w:i/>
          <w:iCs/>
          <w:sz w:val="20"/>
          <w:szCs w:val="20"/>
        </w:rPr>
        <w:t xml:space="preserve">Piegādātāja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w:t>
      </w:r>
      <w:r>
        <w:rPr>
          <w:rFonts w:ascii="Times New Roman" w:hAnsi="Times New Roman" w:cs="Times New Roman"/>
          <w:i/>
          <w:iCs/>
          <w:sz w:val="20"/>
          <w:szCs w:val="20"/>
        </w:rPr>
        <w:t>_________</w:t>
      </w:r>
    </w:p>
    <w:p w14:paraId="5D502E4A" w14:textId="77777777" w:rsidR="00426DF8" w:rsidRDefault="00426DF8" w:rsidP="00426DF8">
      <w:pPr>
        <w:spacing w:after="0"/>
        <w:ind w:firstLine="18"/>
        <w:jc w:val="center"/>
        <w:rPr>
          <w:rFonts w:ascii="Times New Roman" w:hAnsi="Times New Roman" w:cs="Times New Roman"/>
          <w:iCs/>
          <w:sz w:val="20"/>
          <w:szCs w:val="20"/>
        </w:rPr>
      </w:pPr>
    </w:p>
    <w:p w14:paraId="680CC7C3" w14:textId="77777777" w:rsidR="00426DF8" w:rsidRDefault="00426DF8" w:rsidP="00426DF8">
      <w:pPr>
        <w:spacing w:after="0"/>
        <w:ind w:firstLine="18"/>
        <w:jc w:val="center"/>
        <w:rPr>
          <w:rFonts w:ascii="Times New Roman" w:hAnsi="Times New Roman" w:cs="Times New Roman"/>
          <w:iCs/>
          <w:sz w:val="20"/>
          <w:szCs w:val="20"/>
        </w:rPr>
      </w:pPr>
    </w:p>
    <w:p w14:paraId="4D587FD8" w14:textId="77777777" w:rsidR="00426DF8" w:rsidRDefault="00426DF8" w:rsidP="00426DF8">
      <w:pPr>
        <w:jc w:val="center"/>
        <w:rPr>
          <w:rFonts w:ascii="Times New Roman" w:hAnsi="Times New Roman" w:cs="Times New Roman"/>
          <w:b/>
          <w:sz w:val="24"/>
          <w:szCs w:val="24"/>
        </w:rPr>
      </w:pPr>
      <w:r w:rsidRPr="004E79AD">
        <w:rPr>
          <w:rFonts w:ascii="Times New Roman" w:hAnsi="Times New Roman" w:cs="Times New Roman"/>
          <w:b/>
          <w:sz w:val="24"/>
          <w:szCs w:val="24"/>
        </w:rPr>
        <w:t>TEHNISKAIS PIEDĀVĀJUMS</w:t>
      </w:r>
    </w:p>
    <w:p w14:paraId="572D72E9" w14:textId="77777777" w:rsidR="00426DF8" w:rsidRDefault="00426DF8" w:rsidP="00426DF8">
      <w:pPr>
        <w:jc w:val="center"/>
        <w:rPr>
          <w:rFonts w:ascii="Times New Roman" w:hAnsi="Times New Roman" w:cs="Times New Roman"/>
          <w:b/>
          <w:sz w:val="24"/>
          <w:szCs w:val="24"/>
        </w:rPr>
      </w:pPr>
    </w:p>
    <w:p w14:paraId="059E2EA3" w14:textId="77777777" w:rsidR="00426DF8" w:rsidRDefault="00426DF8" w:rsidP="00426DF8">
      <w:pPr>
        <w:jc w:val="center"/>
        <w:rPr>
          <w:rFonts w:ascii="Times New Roman" w:hAnsi="Times New Roman" w:cs="Times New Roman"/>
          <w:b/>
          <w:sz w:val="24"/>
          <w:szCs w:val="24"/>
        </w:rPr>
      </w:pPr>
    </w:p>
    <w:p w14:paraId="206FDC76" w14:textId="77777777" w:rsidR="00426DF8" w:rsidRDefault="00426DF8" w:rsidP="00426DF8">
      <w:pPr>
        <w:jc w:val="center"/>
        <w:rPr>
          <w:rFonts w:ascii="Times New Roman" w:hAnsi="Times New Roman" w:cs="Times New Roman"/>
          <w:b/>
          <w:sz w:val="24"/>
          <w:szCs w:val="24"/>
        </w:rPr>
      </w:pPr>
    </w:p>
    <w:p w14:paraId="7E696C03" w14:textId="77777777" w:rsidR="00426DF8" w:rsidRDefault="00426DF8" w:rsidP="00426DF8">
      <w:pPr>
        <w:jc w:val="center"/>
        <w:rPr>
          <w:rFonts w:ascii="Times New Roman" w:hAnsi="Times New Roman" w:cs="Times New Roman"/>
          <w:b/>
          <w:sz w:val="24"/>
          <w:szCs w:val="24"/>
        </w:rPr>
      </w:pPr>
    </w:p>
    <w:p w14:paraId="0EC98AFD" w14:textId="77777777" w:rsidR="00031689" w:rsidRDefault="00031689" w:rsidP="00031689">
      <w:pPr>
        <w:spacing w:before="120" w:after="0" w:line="240" w:lineRule="auto"/>
        <w:jc w:val="both"/>
        <w:rPr>
          <w:rFonts w:ascii="Times New Roman" w:hAnsi="Times New Roman" w:cs="Times New Roman"/>
          <w:b/>
          <w:sz w:val="24"/>
          <w:szCs w:val="24"/>
        </w:rPr>
      </w:pPr>
      <w:r w:rsidRPr="00EE7018">
        <w:rPr>
          <w:rFonts w:ascii="Times New Roman" w:hAnsi="Times New Roman" w:cs="Times New Roman"/>
          <w:b/>
          <w:sz w:val="24"/>
          <w:szCs w:val="24"/>
        </w:rPr>
        <w:t>PASŪTĪTĀJS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PIEGĀDĀTĀJS</w:t>
      </w:r>
    </w:p>
    <w:p w14:paraId="64E5CE98" w14:textId="70AF7317" w:rsidR="00031689" w:rsidRDefault="00031689" w:rsidP="00031689">
      <w:pPr>
        <w:spacing w:after="0" w:line="240" w:lineRule="auto"/>
        <w:jc w:val="both"/>
        <w:rPr>
          <w:rFonts w:ascii="Times New Roman" w:hAnsi="Times New Roman" w:cs="Times New Roman"/>
          <w:b/>
          <w:sz w:val="24"/>
          <w:szCs w:val="24"/>
        </w:rPr>
      </w:pPr>
      <w:r w:rsidRPr="004E7ABF">
        <w:rPr>
          <w:rFonts w:ascii="Times New Roman" w:hAnsi="Times New Roman" w:cs="Times New Roman"/>
          <w:b/>
          <w:sz w:val="24"/>
          <w:szCs w:val="24"/>
        </w:rPr>
        <w:t>SIA "ĢIMENES ZOBĀRSTNIECĪBA"</w:t>
      </w:r>
      <w:r>
        <w:rPr>
          <w:rFonts w:ascii="Times New Roman" w:hAnsi="Times New Roman" w:cs="Times New Roman"/>
          <w:b/>
          <w:sz w:val="24"/>
          <w:szCs w:val="24"/>
        </w:rPr>
        <w:tab/>
        <w:t>_________________________</w:t>
      </w:r>
    </w:p>
    <w:p w14:paraId="5F339062" w14:textId="77777777" w:rsidR="00031689" w:rsidRDefault="00031689" w:rsidP="00031689">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 xml:space="preserve">. </w:t>
      </w:r>
      <w:r w:rsidRPr="004E7ABF">
        <w:rPr>
          <w:rFonts w:ascii="Times New Roman" w:hAnsi="Times New Roman" w:cs="Times New Roman"/>
          <w:sz w:val="24"/>
          <w:szCs w:val="24"/>
        </w:rPr>
        <w:t>40003289189</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 xml:space="preserve">. Nr. </w:t>
      </w:r>
    </w:p>
    <w:p w14:paraId="5836E068" w14:textId="77777777" w:rsidR="00031689" w:rsidRDefault="00031689" w:rsidP="000316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Adrese: </w:t>
      </w:r>
      <w:r w:rsidRPr="004E7ABF">
        <w:rPr>
          <w:rFonts w:ascii="Times New Roman" w:hAnsi="Times New Roman" w:cs="Times New Roman"/>
          <w:sz w:val="24"/>
          <w:szCs w:val="24"/>
        </w:rPr>
        <w:t xml:space="preserve">Valmieras iela 9 - 1, Cēsis, </w:t>
      </w:r>
      <w:r>
        <w:rPr>
          <w:rFonts w:ascii="Times New Roman" w:hAnsi="Times New Roman" w:cs="Times New Roman"/>
          <w:sz w:val="24"/>
          <w:szCs w:val="24"/>
        </w:rPr>
        <w:tab/>
      </w:r>
      <w:r>
        <w:rPr>
          <w:rFonts w:ascii="Times New Roman" w:hAnsi="Times New Roman" w:cs="Times New Roman"/>
          <w:sz w:val="24"/>
          <w:szCs w:val="24"/>
        </w:rPr>
        <w:tab/>
        <w:t>Adrese:</w:t>
      </w:r>
    </w:p>
    <w:p w14:paraId="4C4BE9B2" w14:textId="77777777" w:rsidR="00031689" w:rsidRDefault="00031689" w:rsidP="00031689">
      <w:pPr>
        <w:spacing w:after="0" w:line="240" w:lineRule="auto"/>
        <w:jc w:val="both"/>
        <w:rPr>
          <w:rFonts w:ascii="Times New Roman" w:hAnsi="Times New Roman" w:cs="Times New Roman"/>
          <w:sz w:val="24"/>
          <w:szCs w:val="24"/>
        </w:rPr>
      </w:pPr>
      <w:proofErr w:type="spellStart"/>
      <w:r w:rsidRPr="004E7ABF">
        <w:rPr>
          <w:rFonts w:ascii="Times New Roman" w:hAnsi="Times New Roman" w:cs="Times New Roman"/>
          <w:sz w:val="24"/>
          <w:szCs w:val="24"/>
        </w:rPr>
        <w:t>Cēsu</w:t>
      </w:r>
      <w:proofErr w:type="spellEnd"/>
      <w:r w:rsidRPr="004E7ABF">
        <w:rPr>
          <w:rFonts w:ascii="Times New Roman" w:hAnsi="Times New Roman" w:cs="Times New Roman"/>
          <w:sz w:val="24"/>
          <w:szCs w:val="24"/>
        </w:rPr>
        <w:t xml:space="preserve"> nov., LV-4101</w:t>
      </w:r>
      <w:r>
        <w:rPr>
          <w:rFonts w:ascii="Times New Roman" w:hAnsi="Times New Roman" w:cs="Times New Roman"/>
          <w:sz w:val="24"/>
          <w:szCs w:val="24"/>
        </w:rPr>
        <w:t xml:space="preserve">                                     </w:t>
      </w:r>
      <w:r>
        <w:rPr>
          <w:rFonts w:ascii="Times New Roman" w:hAnsi="Times New Roman" w:cs="Times New Roman"/>
          <w:sz w:val="24"/>
          <w:szCs w:val="24"/>
        </w:rPr>
        <w:tab/>
      </w:r>
    </w:p>
    <w:p w14:paraId="17512B6E" w14:textId="77777777" w:rsidR="00031689" w:rsidRDefault="00031689" w:rsidP="0003168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E-pasts: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E-pasts: </w:t>
      </w:r>
    </w:p>
    <w:p w14:paraId="1FFBE5AB" w14:textId="77777777" w:rsidR="00031689" w:rsidRDefault="00031689" w:rsidP="00031689">
      <w:pPr>
        <w:tabs>
          <w:tab w:val="left" w:pos="63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1DA68845" w14:textId="77777777" w:rsidR="00031689" w:rsidRPr="00EA4C24" w:rsidRDefault="00031689" w:rsidP="00031689">
      <w:pPr>
        <w:widowControl/>
        <w:spacing w:after="0" w:line="240" w:lineRule="auto"/>
        <w:ind w:left="-142"/>
        <w:jc w:val="both"/>
        <w:rPr>
          <w:rFonts w:ascii="Times New Roman" w:eastAsia="Calibri" w:hAnsi="Times New Roman" w:cs="Times New Roman"/>
          <w:kern w:val="0"/>
          <w:sz w:val="24"/>
          <w:szCs w:val="24"/>
        </w:rPr>
      </w:pPr>
      <w:r w:rsidRPr="00EA4C24">
        <w:rPr>
          <w:rFonts w:ascii="Times New Roman" w:eastAsia="Calibri" w:hAnsi="Times New Roman" w:cs="Times New Roman"/>
          <w:kern w:val="0"/>
          <w:sz w:val="24"/>
          <w:szCs w:val="24"/>
        </w:rPr>
        <w:t>___________________________________</w:t>
      </w:r>
      <w:r w:rsidRPr="00EA4C24">
        <w:rPr>
          <w:rFonts w:ascii="Times New Roman" w:eastAsia="Calibri" w:hAnsi="Times New Roman" w:cs="Times New Roman"/>
          <w:kern w:val="0"/>
          <w:sz w:val="24"/>
          <w:szCs w:val="24"/>
        </w:rPr>
        <w:tab/>
        <w:t>_____________________________________</w:t>
      </w:r>
    </w:p>
    <w:p w14:paraId="18C68CEB" w14:textId="77777777" w:rsidR="00031689" w:rsidRPr="00EE7018" w:rsidRDefault="00031689" w:rsidP="00031689">
      <w:pPr>
        <w:spacing w:after="0" w:line="240" w:lineRule="auto"/>
        <w:jc w:val="both"/>
        <w:rPr>
          <w:rFonts w:ascii="Times New Roman" w:hAnsi="Times New Roman" w:cs="Times New Roman"/>
          <w:b/>
          <w:sz w:val="24"/>
          <w:szCs w:val="24"/>
        </w:rPr>
      </w:pPr>
    </w:p>
    <w:p w14:paraId="2CB46D5A" w14:textId="77777777" w:rsidR="00426DF8" w:rsidRPr="00EE7018" w:rsidRDefault="00426DF8" w:rsidP="00426DF8">
      <w:pPr>
        <w:spacing w:after="0" w:line="240" w:lineRule="auto"/>
        <w:jc w:val="both"/>
        <w:rPr>
          <w:rFonts w:ascii="Times New Roman" w:hAnsi="Times New Roman" w:cs="Times New Roman"/>
          <w:b/>
          <w:sz w:val="24"/>
          <w:szCs w:val="24"/>
        </w:rPr>
      </w:pPr>
    </w:p>
    <w:p w14:paraId="20D3D3F7" w14:textId="77777777" w:rsidR="00426DF8" w:rsidRDefault="00426DF8" w:rsidP="00426DF8">
      <w:pPr>
        <w:pStyle w:val="Parasts2"/>
        <w:spacing w:after="0"/>
        <w:rPr>
          <w:rFonts w:ascii="Times New Roman" w:hAnsi="Times New Roman"/>
          <w:b/>
          <w:sz w:val="20"/>
          <w:szCs w:val="20"/>
        </w:rPr>
      </w:pPr>
    </w:p>
    <w:p w14:paraId="79775C08" w14:textId="77777777" w:rsidR="00426DF8" w:rsidRDefault="00426DF8" w:rsidP="00426DF8">
      <w:pPr>
        <w:pStyle w:val="Parasts2"/>
        <w:spacing w:after="0"/>
        <w:rPr>
          <w:rFonts w:ascii="Times New Roman" w:hAnsi="Times New Roman"/>
          <w:b/>
          <w:sz w:val="20"/>
          <w:szCs w:val="20"/>
        </w:rPr>
      </w:pPr>
    </w:p>
    <w:p w14:paraId="73128CAC" w14:textId="77777777" w:rsidR="00426DF8" w:rsidRDefault="00426DF8" w:rsidP="00426DF8">
      <w:pPr>
        <w:pStyle w:val="Parasts2"/>
        <w:spacing w:after="0"/>
        <w:rPr>
          <w:rFonts w:ascii="Times New Roman" w:hAnsi="Times New Roman"/>
          <w:b/>
          <w:sz w:val="20"/>
          <w:szCs w:val="20"/>
        </w:rPr>
      </w:pPr>
    </w:p>
    <w:p w14:paraId="29ABA6BC" w14:textId="77777777" w:rsidR="00426DF8" w:rsidRDefault="00426DF8" w:rsidP="00426DF8">
      <w:pPr>
        <w:pStyle w:val="Parasts2"/>
        <w:spacing w:after="0"/>
        <w:rPr>
          <w:rFonts w:ascii="Times New Roman" w:hAnsi="Times New Roman"/>
          <w:b/>
          <w:sz w:val="20"/>
          <w:szCs w:val="20"/>
        </w:rPr>
      </w:pPr>
    </w:p>
    <w:p w14:paraId="392844B4" w14:textId="77777777" w:rsidR="00426DF8" w:rsidRDefault="00426DF8" w:rsidP="00426DF8">
      <w:pPr>
        <w:pStyle w:val="Parasts2"/>
        <w:spacing w:after="0"/>
        <w:jc w:val="right"/>
        <w:rPr>
          <w:rFonts w:ascii="Times New Roman" w:hAnsi="Times New Roman"/>
          <w:b/>
          <w:sz w:val="20"/>
          <w:szCs w:val="20"/>
        </w:rPr>
      </w:pPr>
      <w:r>
        <w:rPr>
          <w:rFonts w:ascii="Times New Roman" w:hAnsi="Times New Roman"/>
          <w:b/>
          <w:sz w:val="20"/>
          <w:szCs w:val="20"/>
        </w:rPr>
        <w:br w:type="page"/>
      </w:r>
      <w:r>
        <w:rPr>
          <w:rFonts w:ascii="Times New Roman" w:hAnsi="Times New Roman"/>
          <w:b/>
          <w:sz w:val="20"/>
          <w:szCs w:val="20"/>
        </w:rPr>
        <w:lastRenderedPageBreak/>
        <w:t>2</w:t>
      </w:r>
      <w:r w:rsidRPr="00F05F9B">
        <w:rPr>
          <w:rFonts w:ascii="Times New Roman" w:hAnsi="Times New Roman"/>
          <w:b/>
          <w:sz w:val="20"/>
          <w:szCs w:val="20"/>
        </w:rPr>
        <w:t>. pielikums</w:t>
      </w:r>
    </w:p>
    <w:p w14:paraId="58E06F07" w14:textId="77777777" w:rsidR="00426DF8" w:rsidRPr="00672AF9" w:rsidRDefault="00426DF8" w:rsidP="00426DF8">
      <w:pPr>
        <w:spacing w:after="0" w:line="240" w:lineRule="auto"/>
        <w:jc w:val="right"/>
        <w:rPr>
          <w:rFonts w:ascii="Times New Roman" w:hAnsi="Times New Roman" w:cs="Times New Roman"/>
          <w:sz w:val="20"/>
          <w:szCs w:val="20"/>
        </w:rPr>
      </w:pPr>
      <w:r w:rsidRPr="00672AF9">
        <w:rPr>
          <w:rFonts w:ascii="Times New Roman" w:hAnsi="Times New Roman" w:cs="Times New Roman"/>
          <w:sz w:val="20"/>
          <w:szCs w:val="20"/>
        </w:rPr>
        <w:t xml:space="preserve">Līgumam par </w:t>
      </w:r>
      <w:r>
        <w:rPr>
          <w:rFonts w:ascii="Times New Roman" w:hAnsi="Times New Roman" w:cs="Times New Roman"/>
          <w:sz w:val="20"/>
          <w:szCs w:val="20"/>
        </w:rPr>
        <w:t>zobārstniecības iekārtu</w:t>
      </w:r>
      <w:r w:rsidRPr="00672AF9">
        <w:rPr>
          <w:rFonts w:ascii="Times New Roman" w:hAnsi="Times New Roman" w:cs="Times New Roman"/>
          <w:sz w:val="20"/>
          <w:szCs w:val="20"/>
        </w:rPr>
        <w:t xml:space="preserve"> iegādi </w:t>
      </w:r>
    </w:p>
    <w:p w14:paraId="35103DE1" w14:textId="77777777" w:rsidR="00426DF8" w:rsidRDefault="00426DF8" w:rsidP="00426DF8">
      <w:pPr>
        <w:spacing w:after="0" w:line="360" w:lineRule="auto"/>
        <w:jc w:val="right"/>
        <w:rPr>
          <w:rFonts w:ascii="Times New Roman" w:hAnsi="Times New Roman" w:cs="Times New Roman"/>
          <w:sz w:val="20"/>
          <w:szCs w:val="20"/>
        </w:rPr>
      </w:pPr>
      <w:r w:rsidRPr="00672AF9">
        <w:rPr>
          <w:rFonts w:ascii="Times New Roman" w:hAnsi="Times New Roman" w:cs="Times New Roman"/>
          <w:sz w:val="20"/>
          <w:szCs w:val="20"/>
        </w:rPr>
        <w:t xml:space="preserve">                   </w:t>
      </w:r>
    </w:p>
    <w:p w14:paraId="4B22AE83" w14:textId="77777777" w:rsidR="00426DF8" w:rsidRPr="008D624F" w:rsidRDefault="00426DF8" w:rsidP="00426DF8">
      <w:pPr>
        <w:spacing w:after="0" w:line="360" w:lineRule="auto"/>
        <w:jc w:val="right"/>
        <w:rPr>
          <w:rFonts w:ascii="Times New Roman" w:hAnsi="Times New Roman" w:cs="Times New Roman"/>
          <w:i/>
          <w:iCs/>
          <w:noProof/>
          <w:sz w:val="20"/>
        </w:rPr>
      </w:pPr>
      <w:r w:rsidRPr="008D624F">
        <w:rPr>
          <w:rFonts w:ascii="Times New Roman" w:hAnsi="Times New Roman" w:cs="Times New Roman"/>
          <w:i/>
          <w:iCs/>
          <w:sz w:val="20"/>
          <w:szCs w:val="20"/>
        </w:rPr>
        <w:t xml:space="preserve">Pasūtītāja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 xml:space="preserve">. </w:t>
      </w:r>
      <w:r>
        <w:rPr>
          <w:rFonts w:ascii="Times New Roman" w:hAnsi="Times New Roman" w:cs="Times New Roman"/>
          <w:i/>
          <w:iCs/>
          <w:sz w:val="20"/>
          <w:szCs w:val="20"/>
        </w:rPr>
        <w:t>__________</w:t>
      </w:r>
    </w:p>
    <w:p w14:paraId="0C8DC643" w14:textId="77777777" w:rsidR="00426DF8" w:rsidRPr="008D624F" w:rsidRDefault="00426DF8" w:rsidP="00426DF8">
      <w:pPr>
        <w:spacing w:after="0" w:line="360" w:lineRule="auto"/>
        <w:jc w:val="right"/>
        <w:rPr>
          <w:rFonts w:ascii="Times New Roman" w:hAnsi="Times New Roman" w:cs="Times New Roman"/>
          <w:i/>
          <w:iCs/>
          <w:sz w:val="20"/>
          <w:szCs w:val="20"/>
        </w:rPr>
      </w:pPr>
      <w:r w:rsidRPr="008D624F">
        <w:rPr>
          <w:rFonts w:ascii="Times New Roman" w:hAnsi="Times New Roman" w:cs="Times New Roman"/>
          <w:i/>
          <w:iCs/>
          <w:sz w:val="20"/>
          <w:szCs w:val="20"/>
        </w:rPr>
        <w:t xml:space="preserve">Piegādātāja līguma </w:t>
      </w:r>
      <w:proofErr w:type="spellStart"/>
      <w:r w:rsidRPr="008D624F">
        <w:rPr>
          <w:rFonts w:ascii="Times New Roman" w:hAnsi="Times New Roman" w:cs="Times New Roman"/>
          <w:i/>
          <w:iCs/>
          <w:sz w:val="20"/>
          <w:szCs w:val="20"/>
        </w:rPr>
        <w:t>reģ.Nr</w:t>
      </w:r>
      <w:proofErr w:type="spellEnd"/>
      <w:r w:rsidRPr="008D624F">
        <w:rPr>
          <w:rFonts w:ascii="Times New Roman" w:hAnsi="Times New Roman" w:cs="Times New Roman"/>
          <w:i/>
          <w:iCs/>
          <w:sz w:val="20"/>
          <w:szCs w:val="20"/>
        </w:rPr>
        <w:t>.</w:t>
      </w:r>
      <w:r>
        <w:rPr>
          <w:rFonts w:ascii="Times New Roman" w:hAnsi="Times New Roman" w:cs="Times New Roman"/>
          <w:i/>
          <w:iCs/>
          <w:sz w:val="20"/>
          <w:szCs w:val="20"/>
        </w:rPr>
        <w:t>_________</w:t>
      </w:r>
    </w:p>
    <w:p w14:paraId="35FBB6AE" w14:textId="77777777" w:rsidR="00426DF8" w:rsidRDefault="00426DF8" w:rsidP="00426DF8">
      <w:pPr>
        <w:spacing w:after="0"/>
        <w:jc w:val="right"/>
        <w:rPr>
          <w:rFonts w:ascii="Times New Roman" w:hAnsi="Times New Roman"/>
          <w:b/>
          <w:sz w:val="20"/>
          <w:szCs w:val="20"/>
        </w:rPr>
      </w:pPr>
    </w:p>
    <w:p w14:paraId="149C0FD9" w14:textId="77777777" w:rsidR="00426DF8" w:rsidRPr="004E79AD" w:rsidRDefault="00426DF8" w:rsidP="00426DF8">
      <w:pPr>
        <w:jc w:val="center"/>
        <w:rPr>
          <w:rFonts w:ascii="Times New Roman" w:hAnsi="Times New Roman" w:cs="Times New Roman"/>
          <w:b/>
          <w:sz w:val="24"/>
          <w:szCs w:val="24"/>
        </w:rPr>
      </w:pPr>
      <w:r w:rsidRPr="00656928">
        <w:rPr>
          <w:rFonts w:ascii="Times New Roman" w:hAnsi="Times New Roman" w:cs="Times New Roman"/>
          <w:b/>
          <w:sz w:val="24"/>
          <w:szCs w:val="24"/>
        </w:rPr>
        <w:t>FINANŠU PIEDĀVĀJUMS</w:t>
      </w:r>
    </w:p>
    <w:p w14:paraId="4218BB1E" w14:textId="77777777" w:rsidR="00426DF8" w:rsidRDefault="00426DF8" w:rsidP="00426DF8">
      <w:pPr>
        <w:pStyle w:val="Parasts2"/>
        <w:spacing w:after="0"/>
        <w:rPr>
          <w:rFonts w:ascii="Times New Roman" w:hAnsi="Times New Roman"/>
          <w:b/>
          <w:sz w:val="20"/>
          <w:szCs w:val="20"/>
        </w:rPr>
      </w:pPr>
    </w:p>
    <w:p w14:paraId="49CF4C15" w14:textId="77777777" w:rsidR="00426DF8" w:rsidRDefault="00426DF8" w:rsidP="00426DF8">
      <w:pPr>
        <w:pStyle w:val="Parasts2"/>
        <w:spacing w:after="0"/>
        <w:rPr>
          <w:rFonts w:ascii="Times New Roman" w:hAnsi="Times New Roman"/>
          <w:b/>
          <w:sz w:val="20"/>
          <w:szCs w:val="20"/>
        </w:rPr>
      </w:pPr>
    </w:p>
    <w:p w14:paraId="30A6A7D5" w14:textId="77777777" w:rsidR="00426DF8" w:rsidRDefault="00426DF8" w:rsidP="00426DF8">
      <w:pPr>
        <w:pStyle w:val="Parasts2"/>
        <w:spacing w:after="0"/>
        <w:rPr>
          <w:rFonts w:ascii="Times New Roman" w:hAnsi="Times New Roman"/>
          <w:b/>
          <w:sz w:val="20"/>
          <w:szCs w:val="20"/>
        </w:rPr>
      </w:pPr>
    </w:p>
    <w:p w14:paraId="048166EE" w14:textId="77777777" w:rsidR="00426DF8" w:rsidRDefault="00426DF8" w:rsidP="00426DF8">
      <w:pPr>
        <w:pStyle w:val="Parasts2"/>
        <w:spacing w:after="0"/>
        <w:rPr>
          <w:rFonts w:ascii="Times New Roman" w:hAnsi="Times New Roman"/>
          <w:b/>
          <w:sz w:val="20"/>
          <w:szCs w:val="20"/>
        </w:rPr>
      </w:pPr>
    </w:p>
    <w:p w14:paraId="7356760D" w14:textId="77777777" w:rsidR="00426DF8" w:rsidRDefault="00426DF8" w:rsidP="00426DF8">
      <w:pPr>
        <w:pStyle w:val="Parasts2"/>
        <w:spacing w:after="0"/>
        <w:rPr>
          <w:rFonts w:ascii="Times New Roman" w:hAnsi="Times New Roman"/>
          <w:b/>
          <w:sz w:val="20"/>
          <w:szCs w:val="20"/>
        </w:rPr>
      </w:pPr>
    </w:p>
    <w:p w14:paraId="56FBB666" w14:textId="77777777" w:rsidR="00426DF8" w:rsidRDefault="00426DF8" w:rsidP="00426DF8">
      <w:pPr>
        <w:pStyle w:val="Parasts2"/>
        <w:spacing w:after="0"/>
        <w:rPr>
          <w:rFonts w:ascii="Times New Roman" w:hAnsi="Times New Roman"/>
          <w:b/>
          <w:sz w:val="20"/>
          <w:szCs w:val="20"/>
        </w:rPr>
      </w:pPr>
    </w:p>
    <w:p w14:paraId="119153A1" w14:textId="77777777" w:rsidR="00426DF8" w:rsidRDefault="00426DF8" w:rsidP="00426DF8">
      <w:pPr>
        <w:pStyle w:val="Parasts2"/>
        <w:spacing w:after="0"/>
        <w:rPr>
          <w:rFonts w:ascii="Times New Roman" w:hAnsi="Times New Roman"/>
          <w:b/>
          <w:sz w:val="20"/>
          <w:szCs w:val="20"/>
        </w:rPr>
      </w:pPr>
    </w:p>
    <w:p w14:paraId="0F420289" w14:textId="77777777" w:rsidR="00426DF8" w:rsidRDefault="00426DF8" w:rsidP="00426DF8">
      <w:pPr>
        <w:pStyle w:val="Parasts2"/>
        <w:spacing w:after="0"/>
        <w:rPr>
          <w:rFonts w:ascii="Times New Roman" w:hAnsi="Times New Roman"/>
          <w:b/>
          <w:sz w:val="20"/>
          <w:szCs w:val="20"/>
        </w:rPr>
      </w:pPr>
    </w:p>
    <w:p w14:paraId="7267FA56" w14:textId="77777777" w:rsidR="00426DF8" w:rsidRDefault="00426DF8" w:rsidP="00426DF8">
      <w:pPr>
        <w:spacing w:before="120" w:after="0" w:line="240" w:lineRule="auto"/>
        <w:jc w:val="both"/>
        <w:rPr>
          <w:rFonts w:ascii="Times New Roman" w:hAnsi="Times New Roman" w:cs="Times New Roman"/>
          <w:b/>
          <w:sz w:val="24"/>
          <w:szCs w:val="24"/>
        </w:rPr>
      </w:pPr>
      <w:r w:rsidRPr="00EE7018">
        <w:rPr>
          <w:rFonts w:ascii="Times New Roman" w:hAnsi="Times New Roman" w:cs="Times New Roman"/>
          <w:b/>
          <w:sz w:val="24"/>
          <w:szCs w:val="24"/>
        </w:rPr>
        <w:t>PASŪTĪTĀJS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PIEGĀDĀTĀJS</w:t>
      </w:r>
    </w:p>
    <w:p w14:paraId="19FBBAC4" w14:textId="77777777" w:rsidR="00426DF8" w:rsidRDefault="00426DF8" w:rsidP="00426DF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_________________________</w:t>
      </w:r>
      <w:r>
        <w:rPr>
          <w:rFonts w:ascii="Times New Roman" w:hAnsi="Times New Roman" w:cs="Times New Roman"/>
          <w:b/>
          <w:sz w:val="24"/>
          <w:szCs w:val="24"/>
        </w:rPr>
        <w:tab/>
      </w:r>
      <w:r>
        <w:rPr>
          <w:rFonts w:ascii="Times New Roman" w:hAnsi="Times New Roman" w:cs="Times New Roman"/>
          <w:b/>
          <w:sz w:val="24"/>
          <w:szCs w:val="24"/>
        </w:rPr>
        <w:tab/>
        <w:t>_________________________</w:t>
      </w:r>
    </w:p>
    <w:p w14:paraId="6938BF0D" w14:textId="77777777" w:rsidR="00426DF8" w:rsidRDefault="00426DF8" w:rsidP="00426DF8">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Reģ</w:t>
      </w:r>
      <w:proofErr w:type="spellEnd"/>
      <w:r>
        <w:rPr>
          <w:rFonts w:ascii="Times New Roman" w:hAnsi="Times New Roman" w:cs="Times New Roman"/>
          <w:sz w:val="24"/>
          <w:szCs w:val="24"/>
        </w:rPr>
        <w:t xml:space="preserve">. Nr. </w:t>
      </w:r>
    </w:p>
    <w:p w14:paraId="41064B5C" w14:textId="77777777" w:rsidR="00426DF8"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Adrese                                     </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Adrese</w:t>
      </w:r>
      <w:proofErr w:type="spellEnd"/>
    </w:p>
    <w:p w14:paraId="2985E902" w14:textId="77777777" w:rsidR="00426DF8"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E-pasts: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E-pasts: </w:t>
      </w:r>
    </w:p>
    <w:p w14:paraId="1148AA60" w14:textId="77777777" w:rsidR="00426DF8"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Banka: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sz w:val="24"/>
          <w:szCs w:val="24"/>
        </w:rPr>
        <w:t xml:space="preserve">Banka: </w:t>
      </w:r>
    </w:p>
    <w:p w14:paraId="2BBCE4A4" w14:textId="77777777" w:rsidR="00426DF8" w:rsidRPr="00643715" w:rsidRDefault="00426DF8" w:rsidP="00426DF8">
      <w:pPr>
        <w:spacing w:after="0"/>
        <w:jc w:val="both"/>
        <w:rPr>
          <w:rFonts w:ascii="Times New Roman" w:hAnsi="Times New Roman"/>
          <w:sz w:val="24"/>
          <w:szCs w:val="24"/>
        </w:rPr>
      </w:pPr>
      <w:r>
        <w:rPr>
          <w:rFonts w:ascii="Times New Roman" w:hAnsi="Times New Roman" w:cs="Times New Roman"/>
          <w:sz w:val="24"/>
          <w:szCs w:val="24"/>
        </w:rPr>
        <w:t>Kods: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Kods:</w:t>
      </w:r>
      <w:r w:rsidRPr="00643715">
        <w:rPr>
          <w:rFonts w:ascii="Times New Roman" w:hAnsi="Times New Roman"/>
          <w:sz w:val="24"/>
          <w:szCs w:val="24"/>
        </w:rPr>
        <w:t xml:space="preserve"> </w:t>
      </w:r>
      <w:r w:rsidRPr="006D44D0">
        <w:rPr>
          <w:rFonts w:ascii="Times New Roman" w:hAnsi="Times New Roman"/>
          <w:sz w:val="24"/>
          <w:szCs w:val="24"/>
        </w:rPr>
        <w:tab/>
      </w:r>
      <w:r>
        <w:rPr>
          <w:rFonts w:ascii="Times New Roman" w:hAnsi="Times New Roman" w:cs="Times New Roman"/>
          <w:sz w:val="24"/>
          <w:szCs w:val="24"/>
        </w:rPr>
        <w:tab/>
      </w:r>
    </w:p>
    <w:p w14:paraId="089C3129" w14:textId="77777777" w:rsidR="00426DF8" w:rsidRDefault="00426DF8" w:rsidP="00426D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Konts:</w:t>
      </w:r>
      <w:r>
        <w:rPr>
          <w:rFonts w:ascii="Times New Roman" w:hAnsi="Times New Roman" w:cs="Times New Roman"/>
          <w:sz w:val="24"/>
          <w:szCs w:val="24"/>
        </w:rPr>
        <w:tab/>
      </w:r>
      <w:r>
        <w:rPr>
          <w:rFonts w:ascii="Times New Roman" w:hAnsi="Times New Roman" w:cs="Times New Roman"/>
          <w:sz w:val="24"/>
          <w:szCs w:val="24"/>
        </w:rPr>
        <w:tab/>
        <w:t xml:space="preserve">                                                Konts: </w:t>
      </w:r>
    </w:p>
    <w:p w14:paraId="6B16B39B" w14:textId="77777777" w:rsidR="00426DF8" w:rsidRDefault="00426DF8" w:rsidP="00426DF8">
      <w:pPr>
        <w:tabs>
          <w:tab w:val="left" w:pos="63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0F5269C" w14:textId="77777777" w:rsidR="00426DF8" w:rsidRPr="00EA4C24" w:rsidRDefault="00426DF8" w:rsidP="00426DF8">
      <w:pPr>
        <w:widowControl/>
        <w:spacing w:after="0" w:line="240" w:lineRule="auto"/>
        <w:ind w:left="-142"/>
        <w:jc w:val="both"/>
        <w:rPr>
          <w:rFonts w:ascii="Times New Roman" w:eastAsia="Calibri" w:hAnsi="Times New Roman" w:cs="Times New Roman"/>
          <w:kern w:val="0"/>
          <w:sz w:val="24"/>
          <w:szCs w:val="24"/>
        </w:rPr>
      </w:pPr>
      <w:r w:rsidRPr="00EA4C24">
        <w:rPr>
          <w:rFonts w:ascii="Times New Roman" w:eastAsia="Calibri" w:hAnsi="Times New Roman" w:cs="Times New Roman"/>
          <w:kern w:val="0"/>
          <w:sz w:val="24"/>
          <w:szCs w:val="24"/>
        </w:rPr>
        <w:t>___________________________________</w:t>
      </w:r>
      <w:r w:rsidRPr="00EA4C24">
        <w:rPr>
          <w:rFonts w:ascii="Times New Roman" w:eastAsia="Calibri" w:hAnsi="Times New Roman" w:cs="Times New Roman"/>
          <w:kern w:val="0"/>
          <w:sz w:val="24"/>
          <w:szCs w:val="24"/>
        </w:rPr>
        <w:tab/>
        <w:t>_____________________________________</w:t>
      </w:r>
    </w:p>
    <w:p w14:paraId="37D71EB1" w14:textId="77777777" w:rsidR="00426DF8" w:rsidRPr="00EA4C24" w:rsidRDefault="00426DF8" w:rsidP="00426DF8">
      <w:pPr>
        <w:widowControl/>
        <w:tabs>
          <w:tab w:val="left" w:pos="4345"/>
          <w:tab w:val="left" w:pos="5103"/>
        </w:tabs>
        <w:spacing w:after="0" w:line="240" w:lineRule="auto"/>
        <w:ind w:left="-142"/>
        <w:jc w:val="both"/>
        <w:rPr>
          <w:rFonts w:ascii="Times New Roman" w:eastAsia="Calibri" w:hAnsi="Times New Roman" w:cs="Times New Roman"/>
          <w:kern w:val="0"/>
          <w:sz w:val="24"/>
          <w:szCs w:val="24"/>
        </w:rPr>
      </w:pPr>
      <w:r w:rsidRPr="00EA4C24">
        <w:rPr>
          <w:rFonts w:ascii="Times New Roman" w:eastAsia="Calibri" w:hAnsi="Times New Roman" w:cs="Times New Roman"/>
          <w:kern w:val="0"/>
          <w:sz w:val="24"/>
          <w:szCs w:val="24"/>
        </w:rPr>
        <w:t>Valdes priekšsēdētāja</w:t>
      </w:r>
      <w:r w:rsidRPr="00EA4C24">
        <w:rPr>
          <w:rFonts w:ascii="Times New Roman" w:eastAsia="Calibri" w:hAnsi="Times New Roman" w:cs="Times New Roman"/>
          <w:kern w:val="0"/>
          <w:sz w:val="24"/>
          <w:szCs w:val="24"/>
        </w:rPr>
        <w:tab/>
      </w:r>
    </w:p>
    <w:p w14:paraId="52C134FB" w14:textId="77777777" w:rsidR="00426DF8" w:rsidRPr="00EE7018" w:rsidRDefault="00426DF8" w:rsidP="00426DF8">
      <w:pPr>
        <w:spacing w:after="0" w:line="240" w:lineRule="auto"/>
        <w:jc w:val="both"/>
        <w:rPr>
          <w:rFonts w:ascii="Times New Roman" w:hAnsi="Times New Roman" w:cs="Times New Roman"/>
          <w:b/>
          <w:sz w:val="24"/>
          <w:szCs w:val="24"/>
        </w:rPr>
      </w:pPr>
    </w:p>
    <w:p w14:paraId="591A625D" w14:textId="77777777" w:rsidR="00426DF8" w:rsidRDefault="00426DF8" w:rsidP="00426DF8">
      <w:pPr>
        <w:pStyle w:val="Parasts2"/>
        <w:spacing w:after="0"/>
        <w:rPr>
          <w:rFonts w:ascii="Times New Roman" w:hAnsi="Times New Roman"/>
          <w:b/>
          <w:sz w:val="20"/>
          <w:szCs w:val="20"/>
        </w:rPr>
      </w:pPr>
    </w:p>
    <w:p w14:paraId="643C7A2D" w14:textId="77777777" w:rsidR="00426DF8" w:rsidRDefault="00426DF8" w:rsidP="00426DF8">
      <w:pPr>
        <w:pStyle w:val="Parasts2"/>
        <w:spacing w:after="0"/>
        <w:rPr>
          <w:rFonts w:ascii="Times New Roman" w:hAnsi="Times New Roman"/>
          <w:b/>
          <w:sz w:val="20"/>
          <w:szCs w:val="20"/>
        </w:rPr>
      </w:pPr>
    </w:p>
    <w:p w14:paraId="7F27FBDE" w14:textId="77777777" w:rsidR="00426DF8" w:rsidRDefault="00426DF8" w:rsidP="00426DF8">
      <w:pPr>
        <w:pStyle w:val="Parasts2"/>
        <w:spacing w:after="0"/>
        <w:rPr>
          <w:rFonts w:ascii="Times New Roman" w:hAnsi="Times New Roman"/>
          <w:b/>
          <w:sz w:val="20"/>
          <w:szCs w:val="20"/>
        </w:rPr>
      </w:pPr>
    </w:p>
    <w:p w14:paraId="3BF66697" w14:textId="77777777" w:rsidR="00426DF8" w:rsidRPr="00FE59EF" w:rsidRDefault="00426DF8" w:rsidP="00426DF8">
      <w:pPr>
        <w:spacing w:before="120" w:after="0" w:line="240" w:lineRule="auto"/>
        <w:ind w:left="-426"/>
        <w:jc w:val="both"/>
        <w:rPr>
          <w:rFonts w:ascii="Times New Roman" w:hAnsi="Times New Roman" w:cs="Times New Roman"/>
          <w:sz w:val="24"/>
          <w:szCs w:val="24"/>
        </w:rPr>
      </w:pPr>
    </w:p>
    <w:p w14:paraId="06BE21E3" w14:textId="77777777" w:rsidR="0021192C" w:rsidRDefault="0021192C"/>
    <w:sectPr w:rsidR="0021192C" w:rsidSect="00426DF8">
      <w:headerReference w:type="default" r:id="rId7"/>
      <w:footerReference w:type="default" r:id="rId8"/>
      <w:pgSz w:w="11906" w:h="16838"/>
      <w:pgMar w:top="1134" w:right="851" w:bottom="1134" w:left="1701"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87ACD" w14:textId="77777777" w:rsidR="00742887" w:rsidRDefault="00742887">
      <w:pPr>
        <w:spacing w:after="0" w:line="240" w:lineRule="auto"/>
      </w:pPr>
      <w:r>
        <w:separator/>
      </w:r>
    </w:p>
  </w:endnote>
  <w:endnote w:type="continuationSeparator" w:id="0">
    <w:p w14:paraId="6ACF37D4" w14:textId="77777777" w:rsidR="00742887" w:rsidRDefault="00742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7AE8" w14:textId="77777777" w:rsidR="00362D5B" w:rsidRDefault="00362D5B">
    <w:pPr>
      <w:pStyle w:val="Kjene"/>
      <w:jc w:val="center"/>
    </w:pPr>
    <w:r>
      <w:rPr>
        <w:rFonts w:ascii="Times New Roman" w:hAnsi="Times New Roman" w:cs="Times New Roman"/>
        <w:i/>
        <w:sz w:val="20"/>
        <w:szCs w:val="20"/>
      </w:rPr>
      <w:t>*Dokuments parakstīts ar drošu elektronisko parakstu un satur laika zīmogu, kas ir dokumenta datums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077EE" w14:textId="77777777" w:rsidR="00742887" w:rsidRDefault="00742887">
      <w:pPr>
        <w:spacing w:after="0" w:line="240" w:lineRule="auto"/>
      </w:pPr>
      <w:r>
        <w:separator/>
      </w:r>
    </w:p>
  </w:footnote>
  <w:footnote w:type="continuationSeparator" w:id="0">
    <w:p w14:paraId="7BAB7F4E" w14:textId="77777777" w:rsidR="00742887" w:rsidRDefault="007428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69E67" w14:textId="135E9648" w:rsidR="00D406D7" w:rsidRPr="00D406D7" w:rsidRDefault="00D406D7" w:rsidP="00D406D7">
    <w:pPr>
      <w:pStyle w:val="Galvene"/>
      <w:jc w:val="right"/>
      <w:rPr>
        <w:rFonts w:ascii="Times New Roman" w:hAnsi="Times New Roman" w:cs="Times New Roman"/>
      </w:rPr>
    </w:pPr>
    <w:r w:rsidRPr="00D406D7">
      <w:rPr>
        <w:rFonts w:ascii="Times New Roman" w:hAnsi="Times New Roman" w:cs="Times New Roman"/>
      </w:rPr>
      <w:t>5.pielikums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15835"/>
    <w:multiLevelType w:val="hybridMultilevel"/>
    <w:tmpl w:val="2B06D58C"/>
    <w:lvl w:ilvl="0" w:tplc="059C8CA6">
      <w:start w:val="1"/>
      <w:numFmt w:val="decimal"/>
      <w:lvlText w:val="3.%1."/>
      <w:lvlJc w:val="left"/>
      <w:pPr>
        <w:ind w:left="360" w:hanging="360"/>
      </w:pPr>
      <w:rPr>
        <w:rFonts w:ascii="Times New Roman" w:hAnsi="Times New Roman" w:cs="Times New Roman" w:hint="default"/>
        <w:color w:val="auto"/>
        <w:sz w:val="24"/>
        <w:szCs w:val="24"/>
      </w:rPr>
    </w:lvl>
    <w:lvl w:ilvl="1" w:tplc="68A2A542">
      <w:start w:val="1"/>
      <w:numFmt w:val="decimal"/>
      <w:lvlText w:val="3.%2."/>
      <w:lvlJc w:val="left"/>
      <w:pPr>
        <w:ind w:left="1080" w:hanging="360"/>
      </w:pPr>
      <w:rPr>
        <w:rFonts w:hint="default"/>
        <w:color w:val="auto"/>
      </w:rPr>
    </w:lvl>
    <w:lvl w:ilvl="2" w:tplc="3ECC730A">
      <w:start w:val="1"/>
      <w:numFmt w:val="lowerRoman"/>
      <w:lvlText w:val="%3."/>
      <w:lvlJc w:val="right"/>
      <w:pPr>
        <w:ind w:left="1800" w:hanging="180"/>
      </w:pPr>
    </w:lvl>
    <w:lvl w:ilvl="3" w:tplc="D86E9054">
      <w:start w:val="1"/>
      <w:numFmt w:val="decimal"/>
      <w:lvlText w:val="%4."/>
      <w:lvlJc w:val="left"/>
      <w:pPr>
        <w:ind w:left="2520" w:hanging="360"/>
      </w:pPr>
    </w:lvl>
    <w:lvl w:ilvl="4" w:tplc="93EC6FD8">
      <w:start w:val="1"/>
      <w:numFmt w:val="lowerLetter"/>
      <w:lvlText w:val="%5."/>
      <w:lvlJc w:val="left"/>
      <w:pPr>
        <w:ind w:left="3240" w:hanging="360"/>
      </w:pPr>
    </w:lvl>
    <w:lvl w:ilvl="5" w:tplc="4BC65AB6">
      <w:start w:val="1"/>
      <w:numFmt w:val="lowerRoman"/>
      <w:lvlText w:val="%6."/>
      <w:lvlJc w:val="right"/>
      <w:pPr>
        <w:ind w:left="3960" w:hanging="180"/>
      </w:pPr>
    </w:lvl>
    <w:lvl w:ilvl="6" w:tplc="50B00140">
      <w:start w:val="1"/>
      <w:numFmt w:val="decimal"/>
      <w:lvlText w:val="%7."/>
      <w:lvlJc w:val="left"/>
      <w:pPr>
        <w:ind w:left="4680" w:hanging="360"/>
      </w:pPr>
    </w:lvl>
    <w:lvl w:ilvl="7" w:tplc="74BCD86A" w:tentative="1">
      <w:start w:val="1"/>
      <w:numFmt w:val="lowerLetter"/>
      <w:lvlText w:val="%8."/>
      <w:lvlJc w:val="left"/>
      <w:pPr>
        <w:ind w:left="5400" w:hanging="360"/>
      </w:pPr>
    </w:lvl>
    <w:lvl w:ilvl="8" w:tplc="1BF4DAB8" w:tentative="1">
      <w:start w:val="1"/>
      <w:numFmt w:val="lowerRoman"/>
      <w:lvlText w:val="%9."/>
      <w:lvlJc w:val="right"/>
      <w:pPr>
        <w:ind w:left="6120" w:hanging="180"/>
      </w:pPr>
    </w:lvl>
  </w:abstractNum>
  <w:abstractNum w:abstractNumId="1" w15:restartNumberingAfterBreak="1">
    <w:nsid w:val="0E8C4DA5"/>
    <w:multiLevelType w:val="hybridMultilevel"/>
    <w:tmpl w:val="927AB472"/>
    <w:lvl w:ilvl="0" w:tplc="3E70E3E0">
      <w:start w:val="1"/>
      <w:numFmt w:val="decimal"/>
      <w:lvlText w:val="8.%1."/>
      <w:lvlJc w:val="left"/>
      <w:pPr>
        <w:ind w:left="720" w:hanging="360"/>
      </w:pPr>
      <w:rPr>
        <w:rFonts w:ascii="Times New Roman" w:hAnsi="Times New Roman" w:cs="Times New Roman" w:hint="default"/>
        <w:b w:val="0"/>
        <w:sz w:val="24"/>
        <w:szCs w:val="24"/>
      </w:rPr>
    </w:lvl>
    <w:lvl w:ilvl="1" w:tplc="BBF411E4" w:tentative="1">
      <w:start w:val="1"/>
      <w:numFmt w:val="lowerLetter"/>
      <w:lvlText w:val="%2."/>
      <w:lvlJc w:val="left"/>
      <w:pPr>
        <w:ind w:left="1440" w:hanging="360"/>
      </w:pPr>
    </w:lvl>
    <w:lvl w:ilvl="2" w:tplc="B0D08862" w:tentative="1">
      <w:start w:val="1"/>
      <w:numFmt w:val="lowerRoman"/>
      <w:lvlText w:val="%3."/>
      <w:lvlJc w:val="right"/>
      <w:pPr>
        <w:ind w:left="2160" w:hanging="180"/>
      </w:pPr>
    </w:lvl>
    <w:lvl w:ilvl="3" w:tplc="BC00CF9C" w:tentative="1">
      <w:start w:val="1"/>
      <w:numFmt w:val="decimal"/>
      <w:lvlText w:val="%4."/>
      <w:lvlJc w:val="left"/>
      <w:pPr>
        <w:ind w:left="2880" w:hanging="360"/>
      </w:pPr>
    </w:lvl>
    <w:lvl w:ilvl="4" w:tplc="47C49464" w:tentative="1">
      <w:start w:val="1"/>
      <w:numFmt w:val="lowerLetter"/>
      <w:lvlText w:val="%5."/>
      <w:lvlJc w:val="left"/>
      <w:pPr>
        <w:ind w:left="3600" w:hanging="360"/>
      </w:pPr>
    </w:lvl>
    <w:lvl w:ilvl="5" w:tplc="64DE2854" w:tentative="1">
      <w:start w:val="1"/>
      <w:numFmt w:val="lowerRoman"/>
      <w:lvlText w:val="%6."/>
      <w:lvlJc w:val="right"/>
      <w:pPr>
        <w:ind w:left="4320" w:hanging="180"/>
      </w:pPr>
    </w:lvl>
    <w:lvl w:ilvl="6" w:tplc="9236A1BE" w:tentative="1">
      <w:start w:val="1"/>
      <w:numFmt w:val="decimal"/>
      <w:lvlText w:val="%7."/>
      <w:lvlJc w:val="left"/>
      <w:pPr>
        <w:ind w:left="5040" w:hanging="360"/>
      </w:pPr>
    </w:lvl>
    <w:lvl w:ilvl="7" w:tplc="6B74CE20" w:tentative="1">
      <w:start w:val="1"/>
      <w:numFmt w:val="lowerLetter"/>
      <w:lvlText w:val="%8."/>
      <w:lvlJc w:val="left"/>
      <w:pPr>
        <w:ind w:left="5760" w:hanging="360"/>
      </w:pPr>
    </w:lvl>
    <w:lvl w:ilvl="8" w:tplc="2D4AC438" w:tentative="1">
      <w:start w:val="1"/>
      <w:numFmt w:val="lowerRoman"/>
      <w:lvlText w:val="%9."/>
      <w:lvlJc w:val="right"/>
      <w:pPr>
        <w:ind w:left="6480" w:hanging="180"/>
      </w:pPr>
    </w:lvl>
  </w:abstractNum>
  <w:abstractNum w:abstractNumId="2" w15:restartNumberingAfterBreak="0">
    <w:nsid w:val="13247FF5"/>
    <w:multiLevelType w:val="multilevel"/>
    <w:tmpl w:val="0A86FB28"/>
    <w:lvl w:ilvl="0">
      <w:start w:val="3"/>
      <w:numFmt w:val="decimal"/>
      <w:lvlText w:val="%1."/>
      <w:lvlJc w:val="left"/>
      <w:pPr>
        <w:ind w:left="540" w:hanging="540"/>
      </w:pPr>
      <w:rPr>
        <w:rFonts w:hint="default"/>
      </w:rPr>
    </w:lvl>
    <w:lvl w:ilvl="1">
      <w:start w:val="5"/>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1">
    <w:nsid w:val="1E0020F7"/>
    <w:multiLevelType w:val="multilevel"/>
    <w:tmpl w:val="690C580C"/>
    <w:styleLink w:val="WWNum2"/>
    <w:lvl w:ilvl="0">
      <w:start w:val="1"/>
      <w:numFmt w:val="decimal"/>
      <w:lvlText w:val="%1."/>
      <w:lvlJc w:val="left"/>
      <w:pPr>
        <w:ind w:left="1080" w:hanging="360"/>
      </w:pPr>
      <w:rPr>
        <w:b/>
      </w:rPr>
    </w:lvl>
    <w:lvl w:ilvl="1">
      <w:start w:val="1"/>
      <w:numFmt w:val="decimal"/>
      <w:lvlText w:val="%1.%2."/>
      <w:lvlJc w:val="left"/>
      <w:pPr>
        <w:ind w:left="1080" w:hanging="360"/>
      </w:pPr>
      <w:rPr>
        <w:b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4" w15:restartNumberingAfterBreak="0">
    <w:nsid w:val="47E30261"/>
    <w:multiLevelType w:val="multilevel"/>
    <w:tmpl w:val="DAFA4E0C"/>
    <w:lvl w:ilvl="0">
      <w:start w:val="10"/>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1">
    <w:nsid w:val="51306883"/>
    <w:multiLevelType w:val="hybridMultilevel"/>
    <w:tmpl w:val="C2885A3C"/>
    <w:lvl w:ilvl="0" w:tplc="EF30A676">
      <w:start w:val="1"/>
      <w:numFmt w:val="decimal"/>
      <w:lvlText w:val="7.%1."/>
      <w:lvlJc w:val="left"/>
      <w:pPr>
        <w:ind w:left="720" w:hanging="360"/>
      </w:pPr>
      <w:rPr>
        <w:rFonts w:hint="default"/>
        <w:b w:val="0"/>
        <w:color w:val="auto"/>
      </w:rPr>
    </w:lvl>
    <w:lvl w:ilvl="1" w:tplc="93665308" w:tentative="1">
      <w:start w:val="1"/>
      <w:numFmt w:val="lowerLetter"/>
      <w:lvlText w:val="%2."/>
      <w:lvlJc w:val="left"/>
      <w:pPr>
        <w:ind w:left="1440" w:hanging="360"/>
      </w:pPr>
    </w:lvl>
    <w:lvl w:ilvl="2" w:tplc="EC52BD92" w:tentative="1">
      <w:start w:val="1"/>
      <w:numFmt w:val="lowerRoman"/>
      <w:lvlText w:val="%3."/>
      <w:lvlJc w:val="right"/>
      <w:pPr>
        <w:ind w:left="2160" w:hanging="180"/>
      </w:pPr>
    </w:lvl>
    <w:lvl w:ilvl="3" w:tplc="13609876" w:tentative="1">
      <w:start w:val="1"/>
      <w:numFmt w:val="decimal"/>
      <w:lvlText w:val="%4."/>
      <w:lvlJc w:val="left"/>
      <w:pPr>
        <w:ind w:left="2880" w:hanging="360"/>
      </w:pPr>
    </w:lvl>
    <w:lvl w:ilvl="4" w:tplc="5AF27E6E" w:tentative="1">
      <w:start w:val="1"/>
      <w:numFmt w:val="lowerLetter"/>
      <w:lvlText w:val="%5."/>
      <w:lvlJc w:val="left"/>
      <w:pPr>
        <w:ind w:left="3600" w:hanging="360"/>
      </w:pPr>
    </w:lvl>
    <w:lvl w:ilvl="5" w:tplc="ACD84C18" w:tentative="1">
      <w:start w:val="1"/>
      <w:numFmt w:val="lowerRoman"/>
      <w:lvlText w:val="%6."/>
      <w:lvlJc w:val="right"/>
      <w:pPr>
        <w:ind w:left="4320" w:hanging="180"/>
      </w:pPr>
    </w:lvl>
    <w:lvl w:ilvl="6" w:tplc="8D4C2766" w:tentative="1">
      <w:start w:val="1"/>
      <w:numFmt w:val="decimal"/>
      <w:lvlText w:val="%7."/>
      <w:lvlJc w:val="left"/>
      <w:pPr>
        <w:ind w:left="5040" w:hanging="360"/>
      </w:pPr>
    </w:lvl>
    <w:lvl w:ilvl="7" w:tplc="DB48E324" w:tentative="1">
      <w:start w:val="1"/>
      <w:numFmt w:val="lowerLetter"/>
      <w:lvlText w:val="%8."/>
      <w:lvlJc w:val="left"/>
      <w:pPr>
        <w:ind w:left="5760" w:hanging="360"/>
      </w:pPr>
    </w:lvl>
    <w:lvl w:ilvl="8" w:tplc="6BBA2B50" w:tentative="1">
      <w:start w:val="1"/>
      <w:numFmt w:val="lowerRoman"/>
      <w:lvlText w:val="%9."/>
      <w:lvlJc w:val="right"/>
      <w:pPr>
        <w:ind w:left="6480" w:hanging="180"/>
      </w:pPr>
    </w:lvl>
  </w:abstractNum>
  <w:abstractNum w:abstractNumId="6" w15:restartNumberingAfterBreak="0">
    <w:nsid w:val="532C7783"/>
    <w:multiLevelType w:val="multilevel"/>
    <w:tmpl w:val="7C6227A2"/>
    <w:lvl w:ilvl="0">
      <w:start w:val="10"/>
      <w:numFmt w:val="decimal"/>
      <w:lvlText w:val="%1."/>
      <w:lvlJc w:val="left"/>
      <w:pPr>
        <w:ind w:left="480" w:hanging="480"/>
      </w:pPr>
      <w:rPr>
        <w:rFonts w:hint="default"/>
      </w:rPr>
    </w:lvl>
    <w:lvl w:ilvl="1">
      <w:start w:val="4"/>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1">
    <w:nsid w:val="620B1405"/>
    <w:multiLevelType w:val="hybridMultilevel"/>
    <w:tmpl w:val="80DAB26C"/>
    <w:lvl w:ilvl="0" w:tplc="66D2DBB6">
      <w:start w:val="1"/>
      <w:numFmt w:val="decimal"/>
      <w:lvlText w:val="5.%1."/>
      <w:lvlJc w:val="left"/>
      <w:pPr>
        <w:ind w:left="720" w:hanging="360"/>
      </w:pPr>
      <w:rPr>
        <w:rFonts w:ascii="Times New Roman" w:hAnsi="Times New Roman" w:cs="Times New Roman" w:hint="default"/>
        <w:b w:val="0"/>
        <w:color w:val="auto"/>
        <w:sz w:val="24"/>
        <w:szCs w:val="24"/>
      </w:rPr>
    </w:lvl>
    <w:lvl w:ilvl="1" w:tplc="508EDD4C" w:tentative="1">
      <w:start w:val="1"/>
      <w:numFmt w:val="lowerLetter"/>
      <w:lvlText w:val="%2."/>
      <w:lvlJc w:val="left"/>
      <w:pPr>
        <w:ind w:left="1440" w:hanging="360"/>
      </w:pPr>
    </w:lvl>
    <w:lvl w:ilvl="2" w:tplc="682000EA" w:tentative="1">
      <w:start w:val="1"/>
      <w:numFmt w:val="lowerRoman"/>
      <w:lvlText w:val="%3."/>
      <w:lvlJc w:val="right"/>
      <w:pPr>
        <w:ind w:left="2160" w:hanging="180"/>
      </w:pPr>
    </w:lvl>
    <w:lvl w:ilvl="3" w:tplc="548838A8" w:tentative="1">
      <w:start w:val="1"/>
      <w:numFmt w:val="decimal"/>
      <w:lvlText w:val="%4."/>
      <w:lvlJc w:val="left"/>
      <w:pPr>
        <w:ind w:left="2880" w:hanging="360"/>
      </w:pPr>
    </w:lvl>
    <w:lvl w:ilvl="4" w:tplc="FA321066" w:tentative="1">
      <w:start w:val="1"/>
      <w:numFmt w:val="lowerLetter"/>
      <w:lvlText w:val="%5."/>
      <w:lvlJc w:val="left"/>
      <w:pPr>
        <w:ind w:left="3600" w:hanging="360"/>
      </w:pPr>
    </w:lvl>
    <w:lvl w:ilvl="5" w:tplc="725A47D2" w:tentative="1">
      <w:start w:val="1"/>
      <w:numFmt w:val="lowerRoman"/>
      <w:lvlText w:val="%6."/>
      <w:lvlJc w:val="right"/>
      <w:pPr>
        <w:ind w:left="4320" w:hanging="180"/>
      </w:pPr>
    </w:lvl>
    <w:lvl w:ilvl="6" w:tplc="B5B0CFE0" w:tentative="1">
      <w:start w:val="1"/>
      <w:numFmt w:val="decimal"/>
      <w:lvlText w:val="%7."/>
      <w:lvlJc w:val="left"/>
      <w:pPr>
        <w:ind w:left="5040" w:hanging="360"/>
      </w:pPr>
    </w:lvl>
    <w:lvl w:ilvl="7" w:tplc="53AC5E06" w:tentative="1">
      <w:start w:val="1"/>
      <w:numFmt w:val="lowerLetter"/>
      <w:lvlText w:val="%8."/>
      <w:lvlJc w:val="left"/>
      <w:pPr>
        <w:ind w:left="5760" w:hanging="360"/>
      </w:pPr>
    </w:lvl>
    <w:lvl w:ilvl="8" w:tplc="843C52CC" w:tentative="1">
      <w:start w:val="1"/>
      <w:numFmt w:val="lowerRoman"/>
      <w:lvlText w:val="%9."/>
      <w:lvlJc w:val="right"/>
      <w:pPr>
        <w:ind w:left="6480" w:hanging="180"/>
      </w:pPr>
    </w:lvl>
  </w:abstractNum>
  <w:abstractNum w:abstractNumId="8" w15:restartNumberingAfterBreak="1">
    <w:nsid w:val="6CFC4DA3"/>
    <w:multiLevelType w:val="hybridMultilevel"/>
    <w:tmpl w:val="8536ED72"/>
    <w:lvl w:ilvl="0" w:tplc="2286C0AA">
      <w:start w:val="1"/>
      <w:numFmt w:val="decimal"/>
      <w:lvlText w:val="6.%1."/>
      <w:lvlJc w:val="left"/>
      <w:pPr>
        <w:ind w:left="720" w:hanging="360"/>
      </w:pPr>
      <w:rPr>
        <w:rFonts w:hint="default"/>
        <w:b w:val="0"/>
        <w:color w:val="auto"/>
      </w:rPr>
    </w:lvl>
    <w:lvl w:ilvl="1" w:tplc="C3481366">
      <w:start w:val="1"/>
      <w:numFmt w:val="lowerLetter"/>
      <w:lvlText w:val="%2."/>
      <w:lvlJc w:val="left"/>
      <w:pPr>
        <w:ind w:left="1440" w:hanging="360"/>
      </w:pPr>
    </w:lvl>
    <w:lvl w:ilvl="2" w:tplc="7F9E62CC" w:tentative="1">
      <w:start w:val="1"/>
      <w:numFmt w:val="lowerRoman"/>
      <w:lvlText w:val="%3."/>
      <w:lvlJc w:val="right"/>
      <w:pPr>
        <w:ind w:left="2160" w:hanging="180"/>
      </w:pPr>
    </w:lvl>
    <w:lvl w:ilvl="3" w:tplc="89EE13B2" w:tentative="1">
      <w:start w:val="1"/>
      <w:numFmt w:val="decimal"/>
      <w:lvlText w:val="%4."/>
      <w:lvlJc w:val="left"/>
      <w:pPr>
        <w:ind w:left="2880" w:hanging="360"/>
      </w:pPr>
    </w:lvl>
    <w:lvl w:ilvl="4" w:tplc="10BC81D2" w:tentative="1">
      <w:start w:val="1"/>
      <w:numFmt w:val="lowerLetter"/>
      <w:lvlText w:val="%5."/>
      <w:lvlJc w:val="left"/>
      <w:pPr>
        <w:ind w:left="3600" w:hanging="360"/>
      </w:pPr>
    </w:lvl>
    <w:lvl w:ilvl="5" w:tplc="F59C27FE" w:tentative="1">
      <w:start w:val="1"/>
      <w:numFmt w:val="lowerRoman"/>
      <w:lvlText w:val="%6."/>
      <w:lvlJc w:val="right"/>
      <w:pPr>
        <w:ind w:left="4320" w:hanging="180"/>
      </w:pPr>
    </w:lvl>
    <w:lvl w:ilvl="6" w:tplc="BD085800" w:tentative="1">
      <w:start w:val="1"/>
      <w:numFmt w:val="decimal"/>
      <w:lvlText w:val="%7."/>
      <w:lvlJc w:val="left"/>
      <w:pPr>
        <w:ind w:left="5040" w:hanging="360"/>
      </w:pPr>
    </w:lvl>
    <w:lvl w:ilvl="7" w:tplc="546E90DC" w:tentative="1">
      <w:start w:val="1"/>
      <w:numFmt w:val="lowerLetter"/>
      <w:lvlText w:val="%8."/>
      <w:lvlJc w:val="left"/>
      <w:pPr>
        <w:ind w:left="5760" w:hanging="360"/>
      </w:pPr>
    </w:lvl>
    <w:lvl w:ilvl="8" w:tplc="AB127768" w:tentative="1">
      <w:start w:val="1"/>
      <w:numFmt w:val="lowerRoman"/>
      <w:lvlText w:val="%9."/>
      <w:lvlJc w:val="right"/>
      <w:pPr>
        <w:ind w:left="6480" w:hanging="180"/>
      </w:pPr>
    </w:lvl>
  </w:abstractNum>
  <w:abstractNum w:abstractNumId="9" w15:restartNumberingAfterBreak="0">
    <w:nsid w:val="71EE1995"/>
    <w:multiLevelType w:val="multilevel"/>
    <w:tmpl w:val="19FA06A8"/>
    <w:lvl w:ilvl="0">
      <w:start w:val="10"/>
      <w:numFmt w:val="decimal"/>
      <w:lvlText w:val="%1."/>
      <w:lvlJc w:val="left"/>
      <w:pPr>
        <w:ind w:left="480" w:hanging="480"/>
      </w:pPr>
      <w:rPr>
        <w:rFonts w:ascii="Times New Roman" w:hAnsi="Times New Roman" w:cs="Times New Roman" w:hint="default"/>
        <w:b/>
        <w:sz w:val="24"/>
        <w:szCs w:val="24"/>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85B1691"/>
    <w:multiLevelType w:val="multilevel"/>
    <w:tmpl w:val="C5A27090"/>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7B4A0EB7"/>
    <w:multiLevelType w:val="hybridMultilevel"/>
    <w:tmpl w:val="551ED1D2"/>
    <w:lvl w:ilvl="0" w:tplc="EC38C6BE">
      <w:start w:val="1"/>
      <w:numFmt w:val="decimal"/>
      <w:lvlText w:val="4.%1."/>
      <w:lvlJc w:val="left"/>
      <w:pPr>
        <w:ind w:left="720" w:hanging="360"/>
      </w:pPr>
      <w:rPr>
        <w:rFonts w:ascii="Times New Roman" w:hAnsi="Times New Roman" w:cs="Times New Roman" w:hint="default"/>
        <w:color w:val="auto"/>
        <w:sz w:val="24"/>
        <w:szCs w:val="24"/>
      </w:rPr>
    </w:lvl>
    <w:lvl w:ilvl="1" w:tplc="DD9E929A">
      <w:start w:val="1"/>
      <w:numFmt w:val="decimal"/>
      <w:lvlText w:val="4.2.%2."/>
      <w:lvlJc w:val="left"/>
      <w:pPr>
        <w:ind w:left="1440" w:hanging="360"/>
      </w:pPr>
      <w:rPr>
        <w:rFonts w:hint="default"/>
      </w:rPr>
    </w:lvl>
    <w:lvl w:ilvl="2" w:tplc="8BA26B96" w:tentative="1">
      <w:start w:val="1"/>
      <w:numFmt w:val="lowerRoman"/>
      <w:lvlText w:val="%3."/>
      <w:lvlJc w:val="right"/>
      <w:pPr>
        <w:ind w:left="2160" w:hanging="180"/>
      </w:pPr>
    </w:lvl>
    <w:lvl w:ilvl="3" w:tplc="C110229E" w:tentative="1">
      <w:start w:val="1"/>
      <w:numFmt w:val="decimal"/>
      <w:lvlText w:val="%4."/>
      <w:lvlJc w:val="left"/>
      <w:pPr>
        <w:ind w:left="2880" w:hanging="360"/>
      </w:pPr>
    </w:lvl>
    <w:lvl w:ilvl="4" w:tplc="88E2A858" w:tentative="1">
      <w:start w:val="1"/>
      <w:numFmt w:val="lowerLetter"/>
      <w:lvlText w:val="%5."/>
      <w:lvlJc w:val="left"/>
      <w:pPr>
        <w:ind w:left="3600" w:hanging="360"/>
      </w:pPr>
    </w:lvl>
    <w:lvl w:ilvl="5" w:tplc="BA18B95A" w:tentative="1">
      <w:start w:val="1"/>
      <w:numFmt w:val="lowerRoman"/>
      <w:lvlText w:val="%6."/>
      <w:lvlJc w:val="right"/>
      <w:pPr>
        <w:ind w:left="4320" w:hanging="180"/>
      </w:pPr>
    </w:lvl>
    <w:lvl w:ilvl="6" w:tplc="44B06A34" w:tentative="1">
      <w:start w:val="1"/>
      <w:numFmt w:val="decimal"/>
      <w:lvlText w:val="%7."/>
      <w:lvlJc w:val="left"/>
      <w:pPr>
        <w:ind w:left="5040" w:hanging="360"/>
      </w:pPr>
    </w:lvl>
    <w:lvl w:ilvl="7" w:tplc="C0BEB628" w:tentative="1">
      <w:start w:val="1"/>
      <w:numFmt w:val="lowerLetter"/>
      <w:lvlText w:val="%8."/>
      <w:lvlJc w:val="left"/>
      <w:pPr>
        <w:ind w:left="5760" w:hanging="360"/>
      </w:pPr>
    </w:lvl>
    <w:lvl w:ilvl="8" w:tplc="C58AF414" w:tentative="1">
      <w:start w:val="1"/>
      <w:numFmt w:val="lowerRoman"/>
      <w:lvlText w:val="%9."/>
      <w:lvlJc w:val="right"/>
      <w:pPr>
        <w:ind w:left="6480" w:hanging="180"/>
      </w:pPr>
    </w:lvl>
  </w:abstractNum>
  <w:num w:numId="1" w16cid:durableId="1774933844">
    <w:abstractNumId w:val="3"/>
    <w:lvlOverride w:ilvl="0">
      <w:lvl w:ilvl="0">
        <w:start w:val="1"/>
        <w:numFmt w:val="decimal"/>
        <w:lvlText w:val="%1."/>
        <w:lvlJc w:val="left"/>
        <w:pPr>
          <w:ind w:left="1080" w:hanging="360"/>
        </w:pPr>
        <w:rPr>
          <w:rFonts w:ascii="Times New Roman" w:hAnsi="Times New Roman" w:cs="Times New Roman" w:hint="default"/>
          <w:b/>
          <w:sz w:val="24"/>
          <w:szCs w:val="24"/>
        </w:rPr>
      </w:lvl>
    </w:lvlOverride>
    <w:lvlOverride w:ilvl="1">
      <w:lvl w:ilvl="1">
        <w:start w:val="1"/>
        <w:numFmt w:val="decimal"/>
        <w:lvlText w:val="%1.%2."/>
        <w:lvlJc w:val="left"/>
        <w:pPr>
          <w:ind w:left="1080" w:hanging="360"/>
        </w:pPr>
        <w:rPr>
          <w:rFonts w:ascii="Times New Roman" w:hAnsi="Times New Roman" w:cs="Times New Roman" w:hint="default"/>
          <w:b w:val="0"/>
          <w:sz w:val="24"/>
          <w:szCs w:val="24"/>
        </w:rPr>
      </w:lvl>
    </w:lvlOverride>
    <w:lvlOverride w:ilvl="2">
      <w:lvl w:ilvl="2">
        <w:start w:val="1"/>
        <w:numFmt w:val="decimal"/>
        <w:lvlText w:val="%1.%2.%3."/>
        <w:lvlJc w:val="left"/>
        <w:pPr>
          <w:ind w:left="1440" w:hanging="720"/>
        </w:pPr>
        <w:rPr>
          <w:rFonts w:ascii="Times New Roman" w:hAnsi="Times New Roman" w:cs="Times New Roman" w:hint="default"/>
          <w:sz w:val="24"/>
          <w:szCs w:val="24"/>
        </w:rPr>
      </w:lvl>
    </w:lvlOverride>
  </w:num>
  <w:num w:numId="2" w16cid:durableId="141970396">
    <w:abstractNumId w:val="3"/>
    <w:lvlOverride w:ilvl="0">
      <w:startOverride w:val="1"/>
      <w:lvl w:ilvl="0">
        <w:start w:val="1"/>
        <w:numFmt w:val="decimal"/>
        <w:lvlText w:val="%1."/>
        <w:lvlJc w:val="left"/>
        <w:pPr>
          <w:ind w:left="1080" w:hanging="360"/>
        </w:pPr>
        <w:rPr>
          <w:rFonts w:ascii="Times New Roman" w:hAnsi="Times New Roman" w:cs="Times New Roman" w:hint="default"/>
          <w:b/>
          <w:sz w:val="24"/>
          <w:szCs w:val="24"/>
        </w:rPr>
      </w:lvl>
    </w:lvlOverride>
  </w:num>
  <w:num w:numId="3" w16cid:durableId="1895434711">
    <w:abstractNumId w:val="3"/>
  </w:num>
  <w:num w:numId="4" w16cid:durableId="362901848">
    <w:abstractNumId w:val="0"/>
  </w:num>
  <w:num w:numId="5" w16cid:durableId="178473296">
    <w:abstractNumId w:val="11"/>
  </w:num>
  <w:num w:numId="6" w16cid:durableId="1105229114">
    <w:abstractNumId w:val="7"/>
  </w:num>
  <w:num w:numId="7" w16cid:durableId="1643385388">
    <w:abstractNumId w:val="8"/>
  </w:num>
  <w:num w:numId="8" w16cid:durableId="1453791135">
    <w:abstractNumId w:val="5"/>
  </w:num>
  <w:num w:numId="9" w16cid:durableId="1842432517">
    <w:abstractNumId w:val="1"/>
  </w:num>
  <w:num w:numId="10" w16cid:durableId="362706067">
    <w:abstractNumId w:val="4"/>
  </w:num>
  <w:num w:numId="11" w16cid:durableId="102263544">
    <w:abstractNumId w:val="6"/>
  </w:num>
  <w:num w:numId="12" w16cid:durableId="32973322">
    <w:abstractNumId w:val="10"/>
  </w:num>
  <w:num w:numId="13" w16cid:durableId="601107926">
    <w:abstractNumId w:val="9"/>
  </w:num>
  <w:num w:numId="14" w16cid:durableId="1191798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221"/>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F2"/>
    <w:rsid w:val="00020E4C"/>
    <w:rsid w:val="00026397"/>
    <w:rsid w:val="00031689"/>
    <w:rsid w:val="000719DF"/>
    <w:rsid w:val="00075B6A"/>
    <w:rsid w:val="0007711A"/>
    <w:rsid w:val="00120D24"/>
    <w:rsid w:val="00183B6F"/>
    <w:rsid w:val="001D64EB"/>
    <w:rsid w:val="0021192C"/>
    <w:rsid w:val="002258AC"/>
    <w:rsid w:val="00255D26"/>
    <w:rsid w:val="002630F2"/>
    <w:rsid w:val="0027434B"/>
    <w:rsid w:val="002C6399"/>
    <w:rsid w:val="00334E08"/>
    <w:rsid w:val="00362D5B"/>
    <w:rsid w:val="003E7D98"/>
    <w:rsid w:val="003F127A"/>
    <w:rsid w:val="0042468F"/>
    <w:rsid w:val="00426DF8"/>
    <w:rsid w:val="00430060"/>
    <w:rsid w:val="0043466D"/>
    <w:rsid w:val="004C46B2"/>
    <w:rsid w:val="004D2698"/>
    <w:rsid w:val="004E7ABF"/>
    <w:rsid w:val="00502C31"/>
    <w:rsid w:val="00535EA6"/>
    <w:rsid w:val="00537C11"/>
    <w:rsid w:val="005C089B"/>
    <w:rsid w:val="005C75F2"/>
    <w:rsid w:val="006555AE"/>
    <w:rsid w:val="00686C7E"/>
    <w:rsid w:val="00742887"/>
    <w:rsid w:val="00782106"/>
    <w:rsid w:val="00794B83"/>
    <w:rsid w:val="007D0712"/>
    <w:rsid w:val="008D5F29"/>
    <w:rsid w:val="00984AFE"/>
    <w:rsid w:val="009A3EBD"/>
    <w:rsid w:val="009C52AA"/>
    <w:rsid w:val="00A373BA"/>
    <w:rsid w:val="00AE42BE"/>
    <w:rsid w:val="00B20308"/>
    <w:rsid w:val="00B40F37"/>
    <w:rsid w:val="00B82017"/>
    <w:rsid w:val="00BF05B9"/>
    <w:rsid w:val="00C069D3"/>
    <w:rsid w:val="00C22DF3"/>
    <w:rsid w:val="00C7507F"/>
    <w:rsid w:val="00C905A0"/>
    <w:rsid w:val="00D406D7"/>
    <w:rsid w:val="00D64B24"/>
    <w:rsid w:val="00E61D5C"/>
    <w:rsid w:val="00E70E32"/>
    <w:rsid w:val="00E9601E"/>
    <w:rsid w:val="00EA0C2E"/>
    <w:rsid w:val="00EF4B64"/>
    <w:rsid w:val="00FD5B15"/>
    <w:rsid w:val="00FF2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C67FB"/>
  <w15:chartTrackingRefBased/>
  <w15:docId w15:val="{38D2CA94-C130-48A7-B866-6AEEBEE1B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jc w:val="righ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26DF8"/>
    <w:pPr>
      <w:widowControl w:val="0"/>
      <w:suppressAutoHyphens/>
      <w:autoSpaceDN w:val="0"/>
      <w:spacing w:after="200" w:line="276" w:lineRule="auto"/>
      <w:jc w:val="left"/>
      <w:textAlignment w:val="baseline"/>
    </w:pPr>
    <w:rPr>
      <w:rFonts w:ascii="Calibri" w:eastAsia="SimSun" w:hAnsi="Calibri" w:cs="F"/>
      <w:kern w:val="3"/>
      <w:sz w:val="22"/>
      <w:lang w:val="lv-LV"/>
      <w14:ligatures w14:val="none"/>
    </w:rPr>
  </w:style>
  <w:style w:type="paragraph" w:styleId="Virsraksts1">
    <w:name w:val="heading 1"/>
    <w:basedOn w:val="Parasts"/>
    <w:next w:val="Parasts"/>
    <w:link w:val="Virsraksts1Rakstz"/>
    <w:uiPriority w:val="9"/>
    <w:qFormat/>
    <w:rsid w:val="002630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2630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2630F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2630F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2630F2"/>
    <w:pPr>
      <w:keepNext/>
      <w:keepLines/>
      <w:spacing w:before="80" w:after="40"/>
      <w:outlineLvl w:val="4"/>
    </w:pPr>
    <w:rPr>
      <w:rFonts w:asciiTheme="minorHAnsi" w:eastAsiaTheme="majorEastAsia" w:hAnsiTheme="minorHAnsi" w:cstheme="majorBidi"/>
      <w:color w:val="0F4761" w:themeColor="accent1" w:themeShade="BF"/>
    </w:rPr>
  </w:style>
  <w:style w:type="paragraph" w:styleId="Virsraksts6">
    <w:name w:val="heading 6"/>
    <w:basedOn w:val="Parasts"/>
    <w:next w:val="Parasts"/>
    <w:link w:val="Virsraksts6Rakstz"/>
    <w:uiPriority w:val="9"/>
    <w:semiHidden/>
    <w:unhideWhenUsed/>
    <w:qFormat/>
    <w:rsid w:val="002630F2"/>
    <w:pPr>
      <w:keepNext/>
      <w:keepLines/>
      <w:spacing w:before="40"/>
      <w:outlineLvl w:val="5"/>
    </w:pPr>
    <w:rPr>
      <w:rFonts w:asciiTheme="minorHAnsi" w:eastAsiaTheme="majorEastAsia" w:hAnsiTheme="minorHAnsi"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2630F2"/>
    <w:pPr>
      <w:keepNext/>
      <w:keepLines/>
      <w:spacing w:before="40"/>
      <w:outlineLvl w:val="6"/>
    </w:pPr>
    <w:rPr>
      <w:rFonts w:asciiTheme="minorHAnsi" w:eastAsiaTheme="majorEastAsia" w:hAnsiTheme="minorHAnsi" w:cstheme="majorBidi"/>
      <w:color w:val="595959" w:themeColor="text1" w:themeTint="A6"/>
    </w:rPr>
  </w:style>
  <w:style w:type="paragraph" w:styleId="Virsraksts8">
    <w:name w:val="heading 8"/>
    <w:basedOn w:val="Parasts"/>
    <w:next w:val="Parasts"/>
    <w:link w:val="Virsraksts8Rakstz"/>
    <w:uiPriority w:val="9"/>
    <w:semiHidden/>
    <w:unhideWhenUsed/>
    <w:qFormat/>
    <w:rsid w:val="002630F2"/>
    <w:pPr>
      <w:keepNext/>
      <w:keepLines/>
      <w:outlineLvl w:val="7"/>
    </w:pPr>
    <w:rPr>
      <w:rFonts w:asciiTheme="minorHAnsi" w:eastAsiaTheme="majorEastAsia" w:hAnsiTheme="minorHAnsi"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2630F2"/>
    <w:pPr>
      <w:keepNext/>
      <w:keepLines/>
      <w:outlineLvl w:val="8"/>
    </w:pPr>
    <w:rPr>
      <w:rFonts w:asciiTheme="minorHAnsi" w:eastAsiaTheme="majorEastAsia" w:hAnsiTheme="minorHAnsi"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2630F2"/>
    <w:rPr>
      <w:rFonts w:asciiTheme="majorHAnsi" w:eastAsiaTheme="majorEastAsia" w:hAnsiTheme="majorHAnsi" w:cstheme="majorBidi"/>
      <w:color w:val="0F4761" w:themeColor="accent1" w:themeShade="BF"/>
      <w:sz w:val="40"/>
      <w:szCs w:val="40"/>
      <w:lang w:val="lv-LV"/>
    </w:rPr>
  </w:style>
  <w:style w:type="character" w:customStyle="1" w:styleId="Virsraksts2Rakstz">
    <w:name w:val="Virsraksts 2 Rakstz."/>
    <w:basedOn w:val="Noklusjumarindkopasfonts"/>
    <w:link w:val="Virsraksts2"/>
    <w:uiPriority w:val="9"/>
    <w:semiHidden/>
    <w:rsid w:val="002630F2"/>
    <w:rPr>
      <w:rFonts w:asciiTheme="majorHAnsi" w:eastAsiaTheme="majorEastAsia" w:hAnsiTheme="majorHAnsi" w:cstheme="majorBidi"/>
      <w:color w:val="0F4761" w:themeColor="accent1" w:themeShade="BF"/>
      <w:sz w:val="32"/>
      <w:szCs w:val="32"/>
      <w:lang w:val="lv-LV"/>
    </w:rPr>
  </w:style>
  <w:style w:type="character" w:customStyle="1" w:styleId="Virsraksts3Rakstz">
    <w:name w:val="Virsraksts 3 Rakstz."/>
    <w:basedOn w:val="Noklusjumarindkopasfonts"/>
    <w:link w:val="Virsraksts3"/>
    <w:uiPriority w:val="9"/>
    <w:semiHidden/>
    <w:rsid w:val="002630F2"/>
    <w:rPr>
      <w:rFonts w:asciiTheme="minorHAnsi" w:eastAsiaTheme="majorEastAsia" w:hAnsiTheme="minorHAnsi" w:cstheme="majorBidi"/>
      <w:color w:val="0F4761" w:themeColor="accent1" w:themeShade="BF"/>
      <w:sz w:val="28"/>
      <w:szCs w:val="28"/>
      <w:lang w:val="lv-LV"/>
    </w:rPr>
  </w:style>
  <w:style w:type="character" w:customStyle="1" w:styleId="Virsraksts4Rakstz">
    <w:name w:val="Virsraksts 4 Rakstz."/>
    <w:basedOn w:val="Noklusjumarindkopasfonts"/>
    <w:link w:val="Virsraksts4"/>
    <w:uiPriority w:val="9"/>
    <w:semiHidden/>
    <w:rsid w:val="002630F2"/>
    <w:rPr>
      <w:rFonts w:asciiTheme="minorHAnsi" w:eastAsiaTheme="majorEastAsia" w:hAnsiTheme="minorHAnsi" w:cstheme="majorBidi"/>
      <w:i/>
      <w:iCs/>
      <w:color w:val="0F4761" w:themeColor="accent1" w:themeShade="BF"/>
      <w:lang w:val="lv-LV"/>
    </w:rPr>
  </w:style>
  <w:style w:type="character" w:customStyle="1" w:styleId="Virsraksts5Rakstz">
    <w:name w:val="Virsraksts 5 Rakstz."/>
    <w:basedOn w:val="Noklusjumarindkopasfonts"/>
    <w:link w:val="Virsraksts5"/>
    <w:uiPriority w:val="9"/>
    <w:semiHidden/>
    <w:rsid w:val="002630F2"/>
    <w:rPr>
      <w:rFonts w:asciiTheme="minorHAnsi" w:eastAsiaTheme="majorEastAsia" w:hAnsiTheme="minorHAnsi" w:cstheme="majorBidi"/>
      <w:color w:val="0F4761" w:themeColor="accent1" w:themeShade="BF"/>
      <w:lang w:val="lv-LV"/>
    </w:rPr>
  </w:style>
  <w:style w:type="character" w:customStyle="1" w:styleId="Virsraksts6Rakstz">
    <w:name w:val="Virsraksts 6 Rakstz."/>
    <w:basedOn w:val="Noklusjumarindkopasfonts"/>
    <w:link w:val="Virsraksts6"/>
    <w:uiPriority w:val="9"/>
    <w:semiHidden/>
    <w:rsid w:val="002630F2"/>
    <w:rPr>
      <w:rFonts w:asciiTheme="minorHAnsi" w:eastAsiaTheme="majorEastAsia" w:hAnsiTheme="minorHAnsi" w:cstheme="majorBidi"/>
      <w:i/>
      <w:iCs/>
      <w:color w:val="595959" w:themeColor="text1" w:themeTint="A6"/>
      <w:lang w:val="lv-LV"/>
    </w:rPr>
  </w:style>
  <w:style w:type="character" w:customStyle="1" w:styleId="Virsraksts7Rakstz">
    <w:name w:val="Virsraksts 7 Rakstz."/>
    <w:basedOn w:val="Noklusjumarindkopasfonts"/>
    <w:link w:val="Virsraksts7"/>
    <w:uiPriority w:val="9"/>
    <w:semiHidden/>
    <w:rsid w:val="002630F2"/>
    <w:rPr>
      <w:rFonts w:asciiTheme="minorHAnsi" w:eastAsiaTheme="majorEastAsia" w:hAnsiTheme="minorHAnsi" w:cstheme="majorBidi"/>
      <w:color w:val="595959" w:themeColor="text1" w:themeTint="A6"/>
      <w:lang w:val="lv-LV"/>
    </w:rPr>
  </w:style>
  <w:style w:type="character" w:customStyle="1" w:styleId="Virsraksts8Rakstz">
    <w:name w:val="Virsraksts 8 Rakstz."/>
    <w:basedOn w:val="Noklusjumarindkopasfonts"/>
    <w:link w:val="Virsraksts8"/>
    <w:uiPriority w:val="9"/>
    <w:semiHidden/>
    <w:rsid w:val="002630F2"/>
    <w:rPr>
      <w:rFonts w:asciiTheme="minorHAnsi" w:eastAsiaTheme="majorEastAsia" w:hAnsiTheme="minorHAnsi" w:cstheme="majorBidi"/>
      <w:i/>
      <w:iCs/>
      <w:color w:val="272727" w:themeColor="text1" w:themeTint="D8"/>
      <w:lang w:val="lv-LV"/>
    </w:rPr>
  </w:style>
  <w:style w:type="character" w:customStyle="1" w:styleId="Virsraksts9Rakstz">
    <w:name w:val="Virsraksts 9 Rakstz."/>
    <w:basedOn w:val="Noklusjumarindkopasfonts"/>
    <w:link w:val="Virsraksts9"/>
    <w:uiPriority w:val="9"/>
    <w:semiHidden/>
    <w:rsid w:val="002630F2"/>
    <w:rPr>
      <w:rFonts w:asciiTheme="minorHAnsi" w:eastAsiaTheme="majorEastAsia" w:hAnsiTheme="minorHAnsi" w:cstheme="majorBidi"/>
      <w:color w:val="272727" w:themeColor="text1" w:themeTint="D8"/>
      <w:lang w:val="lv-LV"/>
    </w:rPr>
  </w:style>
  <w:style w:type="paragraph" w:styleId="Nosaukums">
    <w:name w:val="Title"/>
    <w:basedOn w:val="Parasts"/>
    <w:next w:val="Parasts"/>
    <w:link w:val="NosaukumsRakstz"/>
    <w:uiPriority w:val="10"/>
    <w:qFormat/>
    <w:rsid w:val="002630F2"/>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2630F2"/>
    <w:rPr>
      <w:rFonts w:asciiTheme="majorHAnsi" w:eastAsiaTheme="majorEastAsia" w:hAnsiTheme="majorHAnsi" w:cstheme="majorBidi"/>
      <w:spacing w:val="-10"/>
      <w:kern w:val="28"/>
      <w:sz w:val="56"/>
      <w:szCs w:val="56"/>
      <w:lang w:val="lv-LV"/>
    </w:rPr>
  </w:style>
  <w:style w:type="paragraph" w:styleId="Apakvirsraksts">
    <w:name w:val="Subtitle"/>
    <w:basedOn w:val="Parasts"/>
    <w:next w:val="Parasts"/>
    <w:link w:val="ApakvirsrakstsRakstz"/>
    <w:uiPriority w:val="11"/>
    <w:qFormat/>
    <w:rsid w:val="002630F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2630F2"/>
    <w:rPr>
      <w:rFonts w:asciiTheme="minorHAnsi" w:eastAsiaTheme="majorEastAsia" w:hAnsiTheme="minorHAnsi" w:cstheme="majorBidi"/>
      <w:color w:val="595959" w:themeColor="text1" w:themeTint="A6"/>
      <w:spacing w:val="15"/>
      <w:sz w:val="28"/>
      <w:szCs w:val="28"/>
      <w:lang w:val="lv-LV"/>
    </w:rPr>
  </w:style>
  <w:style w:type="paragraph" w:styleId="Citts">
    <w:name w:val="Quote"/>
    <w:basedOn w:val="Parasts"/>
    <w:next w:val="Parasts"/>
    <w:link w:val="CittsRakstz"/>
    <w:uiPriority w:val="29"/>
    <w:qFormat/>
    <w:rsid w:val="002630F2"/>
    <w:pPr>
      <w:spacing w:before="160" w:after="160"/>
      <w:jc w:val="center"/>
    </w:pPr>
    <w:rPr>
      <w:i/>
      <w:iCs/>
      <w:color w:val="404040" w:themeColor="text1" w:themeTint="BF"/>
    </w:rPr>
  </w:style>
  <w:style w:type="character" w:customStyle="1" w:styleId="CittsRakstz">
    <w:name w:val="Citāts Rakstz."/>
    <w:basedOn w:val="Noklusjumarindkopasfonts"/>
    <w:link w:val="Citts"/>
    <w:uiPriority w:val="29"/>
    <w:rsid w:val="002630F2"/>
    <w:rPr>
      <w:i/>
      <w:iCs/>
      <w:color w:val="404040" w:themeColor="text1" w:themeTint="BF"/>
      <w:lang w:val="lv-LV"/>
    </w:rPr>
  </w:style>
  <w:style w:type="paragraph" w:styleId="Sarakstarindkopa">
    <w:name w:val="List Paragraph"/>
    <w:aliases w:val="2,Bullet list,Colorful List - Accent 12,H&amp;P List Paragraph,Normal bullet 2,Numurets,PPS_Bullet,Saistīto dokumentu saraksts,Strip,Syle 1"/>
    <w:basedOn w:val="Parasts"/>
    <w:link w:val="SarakstarindkopaRakstz"/>
    <w:uiPriority w:val="34"/>
    <w:qFormat/>
    <w:rsid w:val="002630F2"/>
    <w:pPr>
      <w:ind w:left="720"/>
      <w:contextualSpacing/>
    </w:pPr>
  </w:style>
  <w:style w:type="character" w:styleId="Intensvsizclums">
    <w:name w:val="Intense Emphasis"/>
    <w:basedOn w:val="Noklusjumarindkopasfonts"/>
    <w:uiPriority w:val="21"/>
    <w:qFormat/>
    <w:rsid w:val="002630F2"/>
    <w:rPr>
      <w:i/>
      <w:iCs/>
      <w:color w:val="0F4761" w:themeColor="accent1" w:themeShade="BF"/>
    </w:rPr>
  </w:style>
  <w:style w:type="paragraph" w:styleId="Intensvscitts">
    <w:name w:val="Intense Quote"/>
    <w:basedOn w:val="Parasts"/>
    <w:next w:val="Parasts"/>
    <w:link w:val="IntensvscittsRakstz"/>
    <w:uiPriority w:val="30"/>
    <w:qFormat/>
    <w:rsid w:val="002630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2630F2"/>
    <w:rPr>
      <w:i/>
      <w:iCs/>
      <w:color w:val="0F4761" w:themeColor="accent1" w:themeShade="BF"/>
      <w:lang w:val="lv-LV"/>
    </w:rPr>
  </w:style>
  <w:style w:type="character" w:styleId="Intensvaatsauce">
    <w:name w:val="Intense Reference"/>
    <w:basedOn w:val="Noklusjumarindkopasfonts"/>
    <w:uiPriority w:val="32"/>
    <w:qFormat/>
    <w:rsid w:val="002630F2"/>
    <w:rPr>
      <w:b/>
      <w:bCs/>
      <w:smallCaps/>
      <w:color w:val="0F4761" w:themeColor="accent1" w:themeShade="BF"/>
      <w:spacing w:val="5"/>
    </w:rPr>
  </w:style>
  <w:style w:type="paragraph" w:customStyle="1" w:styleId="Standard">
    <w:name w:val="Standard"/>
    <w:rsid w:val="00426DF8"/>
    <w:pPr>
      <w:suppressAutoHyphens/>
      <w:autoSpaceDN w:val="0"/>
      <w:spacing w:after="200" w:line="276" w:lineRule="auto"/>
      <w:jc w:val="left"/>
      <w:textAlignment w:val="baseline"/>
    </w:pPr>
    <w:rPr>
      <w:rFonts w:ascii="Calibri" w:eastAsia="SimSun" w:hAnsi="Calibri" w:cs="F"/>
      <w:kern w:val="3"/>
      <w:sz w:val="22"/>
      <w:lang w:val="lv-LV"/>
      <w14:ligatures w14:val="none"/>
    </w:rPr>
  </w:style>
  <w:style w:type="paragraph" w:styleId="Kjene">
    <w:name w:val="footer"/>
    <w:basedOn w:val="Standard"/>
    <w:link w:val="KjeneRakstz"/>
    <w:uiPriority w:val="99"/>
    <w:rsid w:val="00426DF8"/>
    <w:pPr>
      <w:suppressLineNumbers/>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426DF8"/>
    <w:rPr>
      <w:rFonts w:ascii="Calibri" w:eastAsia="SimSun" w:hAnsi="Calibri" w:cs="F"/>
      <w:kern w:val="3"/>
      <w:sz w:val="22"/>
      <w:lang w:val="lv-LV"/>
      <w14:ligatures w14:val="none"/>
    </w:rPr>
  </w:style>
  <w:style w:type="paragraph" w:customStyle="1" w:styleId="Parasts2">
    <w:name w:val="Parasts2"/>
    <w:rsid w:val="00426DF8"/>
    <w:pPr>
      <w:suppressAutoHyphens/>
      <w:autoSpaceDN w:val="0"/>
      <w:spacing w:after="160"/>
      <w:jc w:val="left"/>
      <w:textAlignment w:val="baseline"/>
    </w:pPr>
    <w:rPr>
      <w:rFonts w:ascii="Calibri" w:eastAsia="Calibri" w:hAnsi="Calibri" w:cs="Times New Roman"/>
      <w:kern w:val="3"/>
      <w:sz w:val="22"/>
      <w:lang w:val="lv-LV"/>
      <w14:ligatures w14:val="none"/>
    </w:rPr>
  </w:style>
  <w:style w:type="numbering" w:customStyle="1" w:styleId="WWNum2">
    <w:name w:val="WWNum2"/>
    <w:basedOn w:val="Bezsaraksta"/>
    <w:rsid w:val="00426DF8"/>
    <w:pPr>
      <w:numPr>
        <w:numId w:val="3"/>
      </w:numPr>
    </w:pPr>
  </w:style>
  <w:style w:type="character" w:styleId="Hipersaite">
    <w:name w:val="Hyperlink"/>
    <w:uiPriority w:val="99"/>
    <w:unhideWhenUsed/>
    <w:rsid w:val="00426DF8"/>
    <w:rPr>
      <w:color w:val="0563C1"/>
      <w:u w:val="single"/>
    </w:rPr>
  </w:style>
  <w:style w:type="character" w:customStyle="1" w:styleId="Noklusjumarindkopasfonts1">
    <w:name w:val="Noklusējuma rindkopas fonts1"/>
    <w:rsid w:val="00426DF8"/>
  </w:style>
  <w:style w:type="character" w:customStyle="1" w:styleId="SarakstarindkopaRakstz">
    <w:name w:val="Saraksta rindkopa Rakstz."/>
    <w:aliases w:val="2 Rakstz.,Bullet list Rakstz.,Colorful List - Accent 12 Rakstz.,H&amp;P List Paragraph Rakstz.,Normal bullet 2 Rakstz.,Numurets Rakstz.,PPS_Bullet Rakstz.,Saistīto dokumentu saraksts Rakstz.,Strip Rakstz.,Syle 1 Rakstz."/>
    <w:link w:val="Sarakstarindkopa"/>
    <w:uiPriority w:val="34"/>
    <w:qFormat/>
    <w:locked/>
    <w:rsid w:val="00426DF8"/>
    <w:rPr>
      <w:lang w:val="lv-LV"/>
    </w:rPr>
  </w:style>
  <w:style w:type="paragraph" w:customStyle="1" w:styleId="Parasts1">
    <w:name w:val="Parasts1"/>
    <w:rsid w:val="00426DF8"/>
    <w:pPr>
      <w:suppressAutoHyphens/>
      <w:autoSpaceDN w:val="0"/>
      <w:spacing w:after="160"/>
      <w:jc w:val="left"/>
      <w:textAlignment w:val="baseline"/>
    </w:pPr>
    <w:rPr>
      <w:rFonts w:ascii="Calibri" w:eastAsia="Calibri" w:hAnsi="Calibri" w:cs="Times New Roman"/>
      <w:kern w:val="0"/>
      <w:sz w:val="22"/>
      <w:lang w:val="lv-LV"/>
      <w14:ligatures w14:val="none"/>
    </w:rPr>
  </w:style>
  <w:style w:type="character" w:customStyle="1" w:styleId="Noklusjumarindkopasfonts2">
    <w:name w:val="Noklusējuma rindkopas fonts2"/>
    <w:rsid w:val="00426DF8"/>
  </w:style>
  <w:style w:type="paragraph" w:customStyle="1" w:styleId="Sarakstarindkopa1">
    <w:name w:val="Saraksta rindkopa1"/>
    <w:basedOn w:val="Parasts1"/>
    <w:qFormat/>
    <w:rsid w:val="00426DF8"/>
    <w:pPr>
      <w:ind w:left="720"/>
    </w:pPr>
  </w:style>
  <w:style w:type="paragraph" w:styleId="Galvene">
    <w:name w:val="header"/>
    <w:basedOn w:val="Parasts"/>
    <w:link w:val="GalveneRakstz"/>
    <w:uiPriority w:val="99"/>
    <w:unhideWhenUsed/>
    <w:rsid w:val="00D406D7"/>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D406D7"/>
    <w:rPr>
      <w:rFonts w:ascii="Calibri" w:eastAsia="SimSun" w:hAnsi="Calibri" w:cs="F"/>
      <w:kern w:val="3"/>
      <w:sz w:val="22"/>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1993</Words>
  <Characters>11361</Characters>
  <Application>Microsoft Office Word</Application>
  <DocSecurity>0</DocSecurity>
  <Lines>94</Lines>
  <Paragraphs>26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Ija Jaunkalne</cp:lastModifiedBy>
  <cp:revision>8</cp:revision>
  <cp:lastPrinted>2025-02-28T12:15:00Z</cp:lastPrinted>
  <dcterms:created xsi:type="dcterms:W3CDTF">2025-02-27T09:12:00Z</dcterms:created>
  <dcterms:modified xsi:type="dcterms:W3CDTF">2025-07-01T12:25:00Z</dcterms:modified>
</cp:coreProperties>
</file>